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B50EC" w14:textId="77777777" w:rsidR="002A12CA" w:rsidRPr="0051553F" w:rsidRDefault="002A12CA" w:rsidP="002A12CA">
      <w:pPr>
        <w:ind w:left="1418" w:hanging="1418"/>
        <w:jc w:val="center"/>
        <w:rPr>
          <w:rFonts w:asciiTheme="minorHAnsi" w:hAnsiTheme="minorHAnsi" w:cstheme="minorHAnsi"/>
          <w:b/>
          <w:snapToGrid w:val="0"/>
          <w:sz w:val="32"/>
          <w:szCs w:val="32"/>
        </w:rPr>
      </w:pPr>
      <w:r w:rsidRPr="0051553F">
        <w:rPr>
          <w:rFonts w:asciiTheme="minorHAnsi" w:hAnsiTheme="minorHAnsi" w:cstheme="minorHAnsi"/>
          <w:b/>
          <w:snapToGrid w:val="0"/>
          <w:sz w:val="32"/>
          <w:szCs w:val="32"/>
        </w:rPr>
        <w:t>Obchodní podmínky</w:t>
      </w:r>
    </w:p>
    <w:p w14:paraId="2A6C78CE" w14:textId="77777777" w:rsidR="002A12CA" w:rsidRPr="0051553F" w:rsidRDefault="002A12CA" w:rsidP="002A12CA">
      <w:pPr>
        <w:ind w:left="1418" w:hanging="1418"/>
        <w:jc w:val="center"/>
        <w:rPr>
          <w:rFonts w:asciiTheme="minorHAnsi" w:hAnsiTheme="minorHAnsi" w:cstheme="minorHAnsi"/>
          <w:b/>
          <w:bCs/>
          <w:sz w:val="32"/>
          <w:szCs w:val="32"/>
        </w:rPr>
      </w:pPr>
      <w:r w:rsidRPr="0051553F">
        <w:rPr>
          <w:rFonts w:asciiTheme="minorHAnsi" w:hAnsiTheme="minorHAnsi" w:cstheme="minorHAnsi"/>
          <w:b/>
          <w:sz w:val="32"/>
          <w:szCs w:val="32"/>
        </w:rPr>
        <w:t xml:space="preserve">ve formě závazného </w:t>
      </w:r>
      <w:r w:rsidRPr="0051553F">
        <w:rPr>
          <w:rFonts w:asciiTheme="minorHAnsi" w:hAnsiTheme="minorHAnsi" w:cstheme="minorHAnsi"/>
          <w:b/>
          <w:bCs/>
          <w:sz w:val="32"/>
          <w:szCs w:val="32"/>
        </w:rPr>
        <w:t>návrhu kupní smlouvy</w:t>
      </w:r>
    </w:p>
    <w:p w14:paraId="1E632F1C" w14:textId="77777777" w:rsidR="002A12CA" w:rsidRPr="0051553F" w:rsidRDefault="002A12CA" w:rsidP="00FB74A0">
      <w:pPr>
        <w:pStyle w:val="Nadpis1"/>
        <w:spacing w:line="280" w:lineRule="atLeast"/>
        <w:jc w:val="center"/>
        <w:rPr>
          <w:rFonts w:asciiTheme="minorHAnsi" w:hAnsiTheme="minorHAnsi" w:cstheme="minorHAnsi"/>
          <w:sz w:val="32"/>
          <w:szCs w:val="32"/>
        </w:rPr>
      </w:pPr>
    </w:p>
    <w:p w14:paraId="5E130875" w14:textId="77777777" w:rsidR="008F5DEA" w:rsidRPr="0051553F" w:rsidRDefault="008023B4" w:rsidP="00FB74A0">
      <w:pPr>
        <w:pStyle w:val="Nadpis1"/>
        <w:spacing w:line="280" w:lineRule="atLeast"/>
        <w:jc w:val="center"/>
        <w:rPr>
          <w:rFonts w:asciiTheme="minorHAnsi" w:hAnsiTheme="minorHAnsi" w:cstheme="minorHAnsi"/>
          <w:sz w:val="32"/>
          <w:szCs w:val="32"/>
        </w:rPr>
      </w:pPr>
      <w:r w:rsidRPr="0051553F">
        <w:rPr>
          <w:rFonts w:asciiTheme="minorHAnsi" w:hAnsiTheme="minorHAnsi" w:cstheme="minorHAnsi"/>
          <w:sz w:val="32"/>
          <w:szCs w:val="32"/>
        </w:rPr>
        <w:t>KUPNÍ SMLOUVA</w:t>
      </w:r>
    </w:p>
    <w:p w14:paraId="1B384EB1" w14:textId="77777777" w:rsidR="008F5DEA" w:rsidRPr="0051553F" w:rsidRDefault="008F5DEA" w:rsidP="00FB74A0">
      <w:pPr>
        <w:pStyle w:val="Bezmezer"/>
        <w:spacing w:before="120" w:line="280" w:lineRule="atLeast"/>
        <w:jc w:val="center"/>
        <w:rPr>
          <w:rFonts w:asciiTheme="minorHAnsi" w:hAnsiTheme="minorHAnsi" w:cstheme="minorHAnsi"/>
          <w:sz w:val="18"/>
          <w:szCs w:val="18"/>
        </w:rPr>
      </w:pPr>
      <w:r w:rsidRPr="0051553F">
        <w:rPr>
          <w:rFonts w:asciiTheme="minorHAnsi" w:hAnsiTheme="minorHAnsi" w:cstheme="minorHAnsi"/>
          <w:sz w:val="18"/>
          <w:szCs w:val="18"/>
        </w:rPr>
        <w:t>(dále jen „smlouva“)</w:t>
      </w:r>
    </w:p>
    <w:p w14:paraId="5A2F9C23" w14:textId="77777777" w:rsidR="008F5DEA" w:rsidRPr="0051553F" w:rsidRDefault="008F5DEA" w:rsidP="00FB74A0">
      <w:pPr>
        <w:pStyle w:val="Bezmezer"/>
        <w:spacing w:before="120" w:line="280" w:lineRule="atLeast"/>
        <w:jc w:val="center"/>
        <w:rPr>
          <w:rFonts w:asciiTheme="minorHAnsi" w:hAnsiTheme="minorHAnsi" w:cstheme="minorHAnsi"/>
          <w:sz w:val="18"/>
          <w:szCs w:val="18"/>
        </w:rPr>
      </w:pPr>
      <w:r w:rsidRPr="0051553F">
        <w:rPr>
          <w:rFonts w:asciiTheme="minorHAnsi" w:hAnsiTheme="minorHAnsi" w:cstheme="minorHAnsi"/>
          <w:sz w:val="18"/>
          <w:szCs w:val="18"/>
        </w:rPr>
        <w:t xml:space="preserve">dle § </w:t>
      </w:r>
      <w:smartTag w:uri="urn:schemas-microsoft-com:office:smarttags" w:element="metricconverter">
        <w:smartTagPr>
          <w:attr w:name="ProductID" w:val="2079 a"/>
        </w:smartTagPr>
        <w:r w:rsidRPr="0051553F">
          <w:rPr>
            <w:rFonts w:asciiTheme="minorHAnsi" w:hAnsiTheme="minorHAnsi" w:cstheme="minorHAnsi"/>
            <w:sz w:val="18"/>
            <w:szCs w:val="18"/>
          </w:rPr>
          <w:t>2079 a</w:t>
        </w:r>
      </w:smartTag>
      <w:r w:rsidRPr="0051553F">
        <w:rPr>
          <w:rFonts w:asciiTheme="minorHAnsi" w:hAnsiTheme="minorHAnsi" w:cstheme="minorHAnsi"/>
          <w:sz w:val="18"/>
          <w:szCs w:val="18"/>
        </w:rPr>
        <w:t xml:space="preserve"> násl. zákona č. 89/2012 Sb., občanského zákoníku, </w:t>
      </w:r>
      <w:r w:rsidRPr="0051553F">
        <w:rPr>
          <w:rFonts w:asciiTheme="minorHAnsi" w:hAnsiTheme="minorHAnsi" w:cstheme="minorHAnsi"/>
          <w:sz w:val="18"/>
          <w:szCs w:val="18"/>
        </w:rPr>
        <w:br/>
        <w:t>ve znění pozdějších předpisů (dále jen „</w:t>
      </w:r>
      <w:r w:rsidRPr="0051553F">
        <w:rPr>
          <w:rFonts w:asciiTheme="minorHAnsi" w:hAnsiTheme="minorHAnsi" w:cstheme="minorHAnsi"/>
          <w:b/>
          <w:sz w:val="18"/>
          <w:szCs w:val="18"/>
        </w:rPr>
        <w:t>občanský zákoník</w:t>
      </w:r>
      <w:r w:rsidRPr="0051553F">
        <w:rPr>
          <w:rFonts w:asciiTheme="minorHAnsi" w:hAnsiTheme="minorHAnsi" w:cstheme="minorHAnsi"/>
          <w:sz w:val="18"/>
          <w:szCs w:val="18"/>
        </w:rPr>
        <w:t>“)</w:t>
      </w:r>
    </w:p>
    <w:p w14:paraId="6F85E1A0" w14:textId="77777777" w:rsidR="008F5DEA" w:rsidRPr="0051553F" w:rsidRDefault="008F5DEA" w:rsidP="00FB74A0">
      <w:pPr>
        <w:spacing w:line="280" w:lineRule="atLeast"/>
        <w:rPr>
          <w:rFonts w:asciiTheme="minorHAnsi" w:hAnsiTheme="minorHAnsi" w:cstheme="minorHAnsi"/>
          <w:b/>
          <w:sz w:val="18"/>
          <w:szCs w:val="18"/>
        </w:rPr>
      </w:pPr>
    </w:p>
    <w:p w14:paraId="7E2D9B13" w14:textId="77777777" w:rsidR="008F5DEA" w:rsidRPr="0051553F" w:rsidRDefault="008F5DEA" w:rsidP="00FB74A0">
      <w:pPr>
        <w:pStyle w:val="Bezmezer"/>
        <w:numPr>
          <w:ilvl w:val="0"/>
          <w:numId w:val="4"/>
        </w:numPr>
        <w:tabs>
          <w:tab w:val="clear" w:pos="357"/>
        </w:tabs>
        <w:spacing w:before="400" w:line="280" w:lineRule="atLeast"/>
        <w:ind w:left="-357" w:firstLine="79"/>
        <w:jc w:val="center"/>
        <w:rPr>
          <w:rFonts w:asciiTheme="minorHAnsi" w:hAnsiTheme="minorHAnsi" w:cstheme="minorHAnsi"/>
          <w:b/>
        </w:rPr>
      </w:pPr>
      <w:r w:rsidRPr="0051553F">
        <w:rPr>
          <w:rFonts w:asciiTheme="minorHAnsi" w:hAnsiTheme="minorHAnsi" w:cstheme="minorHAnsi"/>
          <w:b/>
        </w:rPr>
        <w:t>Smluvní strany</w:t>
      </w:r>
    </w:p>
    <w:p w14:paraId="36A33418" w14:textId="77777777" w:rsidR="008F5DEA" w:rsidRPr="0051553F" w:rsidRDefault="008F5DEA" w:rsidP="00FB74A0">
      <w:pPr>
        <w:spacing w:line="280" w:lineRule="atLeast"/>
        <w:rPr>
          <w:rFonts w:asciiTheme="minorHAnsi" w:hAnsiTheme="minorHAnsi" w:cstheme="minorHAnsi"/>
          <w:b/>
          <w:sz w:val="18"/>
          <w:szCs w:val="18"/>
        </w:rPr>
      </w:pPr>
    </w:p>
    <w:p w14:paraId="2E1250DD" w14:textId="77777777" w:rsidR="008F5DEA" w:rsidRPr="0051553F" w:rsidRDefault="008F5DEA" w:rsidP="00FB74A0">
      <w:pPr>
        <w:pStyle w:val="Bezmezer"/>
        <w:numPr>
          <w:ilvl w:val="1"/>
          <w:numId w:val="3"/>
        </w:numPr>
        <w:spacing w:line="280" w:lineRule="atLeast"/>
        <w:ind w:left="360" w:hanging="360"/>
        <w:jc w:val="both"/>
        <w:rPr>
          <w:rFonts w:asciiTheme="minorHAnsi" w:hAnsiTheme="minorHAnsi" w:cstheme="minorHAnsi"/>
          <w:b/>
          <w:sz w:val="18"/>
          <w:szCs w:val="18"/>
        </w:rPr>
      </w:pPr>
      <w:r w:rsidRPr="0051553F">
        <w:rPr>
          <w:rFonts w:asciiTheme="minorHAnsi" w:hAnsiTheme="minorHAnsi" w:cstheme="minorHAnsi"/>
          <w:b/>
          <w:sz w:val="18"/>
          <w:szCs w:val="18"/>
        </w:rPr>
        <w:t>Kupující:</w:t>
      </w:r>
    </w:p>
    <w:p w14:paraId="0FB50774" w14:textId="77777777" w:rsidR="008F5DEA" w:rsidRPr="0051553F" w:rsidRDefault="008F5DEA" w:rsidP="00FB74A0">
      <w:pPr>
        <w:pStyle w:val="Bezmezer"/>
        <w:spacing w:line="280" w:lineRule="atLeast"/>
        <w:jc w:val="both"/>
        <w:rPr>
          <w:rFonts w:asciiTheme="minorHAnsi" w:hAnsiTheme="minorHAnsi" w:cstheme="minorHAnsi"/>
          <w:b/>
          <w:sz w:val="18"/>
          <w:szCs w:val="18"/>
        </w:rPr>
      </w:pPr>
    </w:p>
    <w:p w14:paraId="2EEBA676" w14:textId="20FE5A17" w:rsidR="008023B4" w:rsidRPr="0051553F" w:rsidRDefault="008023B4" w:rsidP="008023B4">
      <w:pPr>
        <w:ind w:left="3540" w:hanging="3540"/>
        <w:jc w:val="both"/>
        <w:rPr>
          <w:rFonts w:asciiTheme="minorHAnsi" w:hAnsiTheme="minorHAnsi" w:cstheme="minorHAnsi"/>
          <w:sz w:val="22"/>
          <w:szCs w:val="22"/>
        </w:rPr>
      </w:pPr>
      <w:r w:rsidRPr="0051553F">
        <w:rPr>
          <w:rFonts w:asciiTheme="minorHAnsi" w:hAnsiTheme="minorHAnsi" w:cstheme="minorHAnsi"/>
          <w:b/>
        </w:rPr>
        <w:tab/>
      </w:r>
      <w:r w:rsidR="00857FB5">
        <w:rPr>
          <w:rFonts w:asciiTheme="minorHAnsi" w:hAnsiTheme="minorHAnsi" w:cstheme="minorHAnsi"/>
          <w:b/>
          <w:sz w:val="22"/>
          <w:szCs w:val="22"/>
        </w:rPr>
        <w:t>Obec Bečice</w:t>
      </w:r>
      <w:r w:rsidRPr="0051553F">
        <w:rPr>
          <w:rFonts w:asciiTheme="minorHAnsi" w:hAnsiTheme="minorHAnsi" w:cstheme="minorHAnsi"/>
          <w:sz w:val="22"/>
          <w:szCs w:val="22"/>
        </w:rPr>
        <w:t xml:space="preserve"> </w:t>
      </w:r>
    </w:p>
    <w:p w14:paraId="215DD4FC" w14:textId="597B196B" w:rsidR="008023B4" w:rsidRPr="0051553F" w:rsidRDefault="008023B4" w:rsidP="008023B4">
      <w:pPr>
        <w:ind w:left="3540" w:hanging="3540"/>
        <w:jc w:val="both"/>
        <w:rPr>
          <w:rFonts w:asciiTheme="minorHAnsi" w:hAnsiTheme="minorHAnsi" w:cstheme="minorHAnsi"/>
        </w:rPr>
      </w:pPr>
      <w:r w:rsidRPr="0051553F">
        <w:rPr>
          <w:rFonts w:asciiTheme="minorHAnsi" w:hAnsiTheme="minorHAnsi" w:cstheme="minorHAnsi"/>
        </w:rPr>
        <w:t>Právní forma:</w:t>
      </w:r>
      <w:r w:rsidRPr="0051553F">
        <w:rPr>
          <w:rFonts w:asciiTheme="minorHAnsi" w:hAnsiTheme="minorHAnsi" w:cstheme="minorHAnsi"/>
        </w:rPr>
        <w:tab/>
      </w:r>
      <w:r w:rsidR="0051553F">
        <w:rPr>
          <w:rFonts w:asciiTheme="minorHAnsi" w:hAnsiTheme="minorHAnsi" w:cstheme="minorHAnsi"/>
        </w:rPr>
        <w:t>801 Obec</w:t>
      </w:r>
    </w:p>
    <w:p w14:paraId="27C09267" w14:textId="10D2293E" w:rsidR="008023B4" w:rsidRPr="0051553F" w:rsidRDefault="008023B4" w:rsidP="008023B4">
      <w:pPr>
        <w:ind w:left="3540" w:hanging="3540"/>
        <w:jc w:val="both"/>
        <w:rPr>
          <w:rFonts w:asciiTheme="minorHAnsi" w:hAnsiTheme="minorHAnsi" w:cstheme="minorHAnsi"/>
          <w:color w:val="000000"/>
        </w:rPr>
      </w:pPr>
      <w:r w:rsidRPr="0051553F">
        <w:rPr>
          <w:rFonts w:asciiTheme="minorHAnsi" w:hAnsiTheme="minorHAnsi" w:cstheme="minorHAnsi"/>
        </w:rPr>
        <w:t xml:space="preserve">se sídlem: </w:t>
      </w:r>
      <w:r w:rsidRPr="0051553F">
        <w:rPr>
          <w:rFonts w:asciiTheme="minorHAnsi" w:hAnsiTheme="minorHAnsi" w:cstheme="minorHAnsi"/>
        </w:rPr>
        <w:tab/>
      </w:r>
      <w:r w:rsidR="00857FB5">
        <w:rPr>
          <w:rFonts w:asciiTheme="minorHAnsi" w:hAnsiTheme="minorHAnsi" w:cstheme="minorHAnsi"/>
        </w:rPr>
        <w:t>Bečice 21, 375 01 Týn nad Vltavou</w:t>
      </w:r>
    </w:p>
    <w:p w14:paraId="7413A078" w14:textId="2E1FC6C7" w:rsidR="008023B4" w:rsidRPr="0051553F" w:rsidRDefault="008023B4" w:rsidP="008023B4">
      <w:pPr>
        <w:rPr>
          <w:rFonts w:asciiTheme="minorHAnsi" w:hAnsiTheme="minorHAnsi" w:cstheme="minorHAnsi"/>
        </w:rPr>
      </w:pPr>
      <w:r w:rsidRPr="0051553F">
        <w:rPr>
          <w:rFonts w:asciiTheme="minorHAnsi" w:hAnsiTheme="minorHAnsi" w:cstheme="minorHAnsi"/>
        </w:rPr>
        <w:t>zastoupená:</w:t>
      </w:r>
      <w:r w:rsidRPr="0051553F">
        <w:rPr>
          <w:rFonts w:asciiTheme="minorHAnsi" w:hAnsiTheme="minorHAnsi" w:cstheme="minorHAnsi"/>
        </w:rPr>
        <w:tab/>
      </w:r>
      <w:r w:rsidRPr="0051553F">
        <w:rPr>
          <w:rFonts w:asciiTheme="minorHAnsi" w:hAnsiTheme="minorHAnsi" w:cstheme="minorHAnsi"/>
        </w:rPr>
        <w:tab/>
      </w:r>
      <w:r w:rsidRPr="0051553F">
        <w:rPr>
          <w:rFonts w:asciiTheme="minorHAnsi" w:hAnsiTheme="minorHAnsi" w:cstheme="minorHAnsi"/>
        </w:rPr>
        <w:tab/>
      </w:r>
      <w:r w:rsidRPr="0051553F">
        <w:rPr>
          <w:rFonts w:asciiTheme="minorHAnsi" w:hAnsiTheme="minorHAnsi" w:cstheme="minorHAnsi"/>
        </w:rPr>
        <w:tab/>
      </w:r>
      <w:r w:rsidR="00857FB5">
        <w:rPr>
          <w:rFonts w:asciiTheme="minorHAnsi" w:hAnsiTheme="minorHAnsi" w:cstheme="minorHAnsi"/>
        </w:rPr>
        <w:t>Petr Dvořák</w:t>
      </w:r>
      <w:r w:rsidR="0051553F">
        <w:rPr>
          <w:rFonts w:asciiTheme="minorHAnsi" w:hAnsiTheme="minorHAnsi" w:cstheme="minorHAnsi"/>
        </w:rPr>
        <w:t>, starosta</w:t>
      </w:r>
    </w:p>
    <w:p w14:paraId="300011FB" w14:textId="5DC89444" w:rsidR="008023B4" w:rsidRPr="0051553F" w:rsidRDefault="008023B4" w:rsidP="008023B4">
      <w:pPr>
        <w:rPr>
          <w:rFonts w:asciiTheme="minorHAnsi" w:hAnsiTheme="minorHAnsi" w:cstheme="minorHAnsi"/>
        </w:rPr>
      </w:pPr>
      <w:r w:rsidRPr="0051553F">
        <w:rPr>
          <w:rFonts w:asciiTheme="minorHAnsi" w:hAnsiTheme="minorHAnsi" w:cstheme="minorHAnsi"/>
        </w:rPr>
        <w:t>IČO:</w:t>
      </w:r>
      <w:r w:rsidRPr="0051553F">
        <w:rPr>
          <w:rFonts w:asciiTheme="minorHAnsi" w:hAnsiTheme="minorHAnsi" w:cstheme="minorHAnsi"/>
        </w:rPr>
        <w:tab/>
      </w:r>
      <w:r w:rsidRPr="0051553F">
        <w:rPr>
          <w:rFonts w:asciiTheme="minorHAnsi" w:hAnsiTheme="minorHAnsi" w:cstheme="minorHAnsi"/>
        </w:rPr>
        <w:tab/>
      </w:r>
      <w:r w:rsidRPr="0051553F">
        <w:rPr>
          <w:rFonts w:asciiTheme="minorHAnsi" w:hAnsiTheme="minorHAnsi" w:cstheme="minorHAnsi"/>
        </w:rPr>
        <w:tab/>
      </w:r>
      <w:r w:rsidRPr="0051553F">
        <w:rPr>
          <w:rFonts w:asciiTheme="minorHAnsi" w:hAnsiTheme="minorHAnsi" w:cstheme="minorHAnsi"/>
        </w:rPr>
        <w:tab/>
      </w:r>
      <w:r w:rsidRPr="0051553F">
        <w:rPr>
          <w:rFonts w:asciiTheme="minorHAnsi" w:hAnsiTheme="minorHAnsi" w:cstheme="minorHAnsi"/>
        </w:rPr>
        <w:tab/>
      </w:r>
      <w:r w:rsidR="00857FB5">
        <w:rPr>
          <w:rFonts w:asciiTheme="minorHAnsi" w:hAnsiTheme="minorHAnsi" w:cstheme="minorHAnsi"/>
        </w:rPr>
        <w:t>005 81 178</w:t>
      </w:r>
    </w:p>
    <w:p w14:paraId="0DBEA3BA" w14:textId="77777777" w:rsidR="008023B4" w:rsidRPr="0051553F" w:rsidRDefault="008023B4" w:rsidP="008023B4">
      <w:pPr>
        <w:rPr>
          <w:rFonts w:asciiTheme="minorHAnsi" w:hAnsiTheme="minorHAnsi" w:cstheme="minorHAnsi"/>
        </w:rPr>
      </w:pPr>
      <w:r w:rsidRPr="0051553F">
        <w:rPr>
          <w:rFonts w:asciiTheme="minorHAnsi" w:hAnsiTheme="minorHAnsi" w:cstheme="minorHAnsi"/>
        </w:rPr>
        <w:t xml:space="preserve">osoba oprávněná jednat </w:t>
      </w:r>
    </w:p>
    <w:p w14:paraId="659BCC5E" w14:textId="752F4EEC" w:rsidR="008023B4" w:rsidRPr="0051553F" w:rsidRDefault="008023B4" w:rsidP="008023B4">
      <w:pPr>
        <w:ind w:left="3540" w:right="-142" w:hanging="3540"/>
        <w:rPr>
          <w:rFonts w:asciiTheme="minorHAnsi" w:hAnsiTheme="minorHAnsi" w:cstheme="minorHAnsi"/>
          <w:color w:val="000000" w:themeColor="text1"/>
        </w:rPr>
      </w:pPr>
      <w:r w:rsidRPr="0051553F">
        <w:rPr>
          <w:rFonts w:asciiTheme="minorHAnsi" w:hAnsiTheme="minorHAnsi" w:cstheme="minorHAnsi"/>
        </w:rPr>
        <w:t>za zadavatele:</w:t>
      </w:r>
      <w:r w:rsidRPr="0051553F">
        <w:rPr>
          <w:rFonts w:asciiTheme="minorHAnsi" w:hAnsiTheme="minorHAnsi" w:cstheme="minorHAnsi"/>
        </w:rPr>
        <w:tab/>
      </w:r>
      <w:r w:rsidR="00857FB5">
        <w:rPr>
          <w:rFonts w:asciiTheme="minorHAnsi" w:hAnsiTheme="minorHAnsi" w:cstheme="minorHAnsi"/>
        </w:rPr>
        <w:t>Petr Dvořák</w:t>
      </w:r>
      <w:r w:rsidR="0051553F">
        <w:rPr>
          <w:rFonts w:asciiTheme="minorHAnsi" w:hAnsiTheme="minorHAnsi" w:cstheme="minorHAnsi"/>
        </w:rPr>
        <w:t>, starosta</w:t>
      </w:r>
    </w:p>
    <w:p w14:paraId="24FC1C06" w14:textId="77777777" w:rsidR="008023B4" w:rsidRPr="0051553F" w:rsidRDefault="008023B4" w:rsidP="008023B4">
      <w:pPr>
        <w:ind w:left="3540" w:right="-142" w:hanging="3540"/>
        <w:rPr>
          <w:rFonts w:asciiTheme="minorHAnsi" w:hAnsiTheme="minorHAnsi" w:cstheme="minorHAnsi"/>
        </w:rPr>
      </w:pPr>
      <w:r w:rsidRPr="0051553F">
        <w:rPr>
          <w:rFonts w:asciiTheme="minorHAnsi" w:hAnsiTheme="minorHAnsi" w:cstheme="minorHAnsi"/>
        </w:rPr>
        <w:t>kontaktní údaje:</w:t>
      </w:r>
    </w:p>
    <w:p w14:paraId="76CBDEE7" w14:textId="571A8B26" w:rsidR="008023B4" w:rsidRPr="0051553F" w:rsidRDefault="008023B4" w:rsidP="008023B4">
      <w:pPr>
        <w:ind w:left="3540" w:right="-142" w:hanging="3540"/>
        <w:rPr>
          <w:rFonts w:asciiTheme="minorHAnsi" w:hAnsiTheme="minorHAnsi" w:cstheme="minorHAnsi"/>
        </w:rPr>
      </w:pPr>
      <w:r w:rsidRPr="0051553F">
        <w:rPr>
          <w:rFonts w:asciiTheme="minorHAnsi" w:hAnsiTheme="minorHAnsi" w:cstheme="minorHAnsi"/>
        </w:rPr>
        <w:t xml:space="preserve">tel: </w:t>
      </w:r>
      <w:r w:rsidRPr="0051553F">
        <w:rPr>
          <w:rFonts w:asciiTheme="minorHAnsi" w:hAnsiTheme="minorHAnsi" w:cstheme="minorHAnsi"/>
        </w:rPr>
        <w:tab/>
        <w:t>+420</w:t>
      </w:r>
      <w:r w:rsidR="00857FB5">
        <w:rPr>
          <w:rFonts w:asciiTheme="minorHAnsi" w:hAnsiTheme="minorHAnsi" w:cstheme="minorHAnsi"/>
        </w:rPr>
        <w:t> 602 857 077</w:t>
      </w:r>
    </w:p>
    <w:p w14:paraId="06334420" w14:textId="01BB791C" w:rsidR="008023B4" w:rsidRPr="0051553F" w:rsidRDefault="008023B4" w:rsidP="008023B4">
      <w:pPr>
        <w:ind w:left="3540" w:right="-142" w:hanging="3540"/>
        <w:rPr>
          <w:rFonts w:asciiTheme="minorHAnsi" w:hAnsiTheme="minorHAnsi" w:cstheme="minorHAnsi"/>
        </w:rPr>
      </w:pPr>
      <w:r w:rsidRPr="0051553F">
        <w:rPr>
          <w:rFonts w:asciiTheme="minorHAnsi" w:hAnsiTheme="minorHAnsi" w:cstheme="minorHAnsi"/>
        </w:rPr>
        <w:t>e-mail: </w:t>
      </w:r>
      <w:r w:rsidR="0051553F">
        <w:rPr>
          <w:rFonts w:asciiTheme="minorHAnsi" w:hAnsiTheme="minorHAnsi" w:cstheme="minorHAnsi"/>
        </w:rPr>
        <w:tab/>
      </w:r>
      <w:hyperlink r:id="rId7" w:history="1">
        <w:r w:rsidR="00857FB5" w:rsidRPr="001300B5">
          <w:rPr>
            <w:rStyle w:val="Hypertextovodkaz"/>
            <w:rFonts w:asciiTheme="minorHAnsi" w:hAnsiTheme="minorHAnsi" w:cstheme="minorHAnsi"/>
            <w:color w:val="auto"/>
            <w:u w:val="none"/>
          </w:rPr>
          <w:t>info@obecbecice.cz</w:t>
        </w:r>
      </w:hyperlink>
    </w:p>
    <w:p w14:paraId="77C92B01" w14:textId="77777777" w:rsidR="008023B4" w:rsidRPr="0051553F" w:rsidRDefault="008023B4" w:rsidP="008023B4">
      <w:pPr>
        <w:rPr>
          <w:rFonts w:asciiTheme="minorHAnsi" w:hAnsiTheme="minorHAnsi" w:cstheme="minorHAnsi"/>
        </w:rPr>
      </w:pPr>
    </w:p>
    <w:p w14:paraId="438E2C7A" w14:textId="77777777" w:rsidR="008023B4" w:rsidRPr="0051553F" w:rsidRDefault="008023B4" w:rsidP="008023B4">
      <w:pPr>
        <w:shd w:val="clear" w:color="auto" w:fill="FFFFFF"/>
        <w:rPr>
          <w:rFonts w:asciiTheme="minorHAnsi" w:hAnsiTheme="minorHAnsi" w:cstheme="minorHAnsi"/>
        </w:rPr>
      </w:pPr>
      <w:r w:rsidRPr="0051553F">
        <w:rPr>
          <w:rFonts w:asciiTheme="minorHAnsi" w:hAnsiTheme="minorHAnsi" w:cstheme="minorHAnsi"/>
        </w:rPr>
        <w:t>(dále jen “</w:t>
      </w:r>
      <w:r w:rsidRPr="0051553F">
        <w:rPr>
          <w:rFonts w:asciiTheme="minorHAnsi" w:hAnsiTheme="minorHAnsi" w:cstheme="minorHAnsi"/>
          <w:b/>
        </w:rPr>
        <w:t>Kupující</w:t>
      </w:r>
      <w:r w:rsidRPr="0051553F">
        <w:rPr>
          <w:rFonts w:asciiTheme="minorHAnsi" w:hAnsiTheme="minorHAnsi" w:cstheme="minorHAnsi"/>
        </w:rPr>
        <w:t>”) na straně jedné</w:t>
      </w:r>
    </w:p>
    <w:p w14:paraId="404D140B" w14:textId="77777777" w:rsidR="008F5DEA" w:rsidRPr="0051553F" w:rsidRDefault="008F5DEA" w:rsidP="00FB74A0">
      <w:pPr>
        <w:pStyle w:val="Bezmezer"/>
        <w:spacing w:line="280" w:lineRule="atLeast"/>
        <w:jc w:val="both"/>
        <w:rPr>
          <w:rFonts w:asciiTheme="minorHAnsi" w:hAnsiTheme="minorHAnsi" w:cstheme="minorHAnsi"/>
          <w:sz w:val="18"/>
          <w:szCs w:val="18"/>
        </w:rPr>
      </w:pPr>
    </w:p>
    <w:p w14:paraId="6806CE06" w14:textId="77777777" w:rsidR="008F5DEA" w:rsidRPr="0051553F" w:rsidRDefault="008F5DEA" w:rsidP="00FB74A0">
      <w:pPr>
        <w:pStyle w:val="Bezmezer"/>
        <w:numPr>
          <w:ilvl w:val="1"/>
          <w:numId w:val="3"/>
        </w:numPr>
        <w:spacing w:line="280" w:lineRule="atLeast"/>
        <w:ind w:left="360" w:hanging="360"/>
        <w:jc w:val="both"/>
        <w:rPr>
          <w:rFonts w:asciiTheme="minorHAnsi" w:hAnsiTheme="minorHAnsi" w:cstheme="minorHAnsi"/>
          <w:b/>
          <w:sz w:val="18"/>
          <w:szCs w:val="18"/>
        </w:rPr>
      </w:pPr>
      <w:r w:rsidRPr="0051553F">
        <w:rPr>
          <w:rFonts w:asciiTheme="minorHAnsi" w:hAnsiTheme="minorHAnsi" w:cstheme="minorHAnsi"/>
          <w:b/>
          <w:sz w:val="18"/>
          <w:szCs w:val="18"/>
        </w:rPr>
        <w:t>Prodávající:</w:t>
      </w:r>
    </w:p>
    <w:p w14:paraId="681AA8D3" w14:textId="0544AAD8" w:rsidR="008F5DEA" w:rsidRPr="0051553F" w:rsidRDefault="008F5DEA" w:rsidP="00FB74A0">
      <w:pPr>
        <w:pStyle w:val="Bezmezer"/>
        <w:spacing w:before="120" w:line="280" w:lineRule="atLeast"/>
        <w:jc w:val="both"/>
        <w:rPr>
          <w:rFonts w:asciiTheme="minorHAnsi" w:hAnsiTheme="minorHAnsi" w:cstheme="minorHAnsi"/>
          <w:iCs/>
          <w:sz w:val="20"/>
          <w:szCs w:val="20"/>
        </w:rPr>
      </w:pPr>
      <w:r w:rsidRPr="0051553F">
        <w:rPr>
          <w:rFonts w:asciiTheme="minorHAnsi" w:hAnsiTheme="minorHAnsi" w:cstheme="minorHAnsi"/>
          <w:iCs/>
          <w:sz w:val="20"/>
          <w:szCs w:val="20"/>
        </w:rPr>
        <w:t>Název společnosti</w:t>
      </w:r>
      <w:r w:rsidR="0051553F">
        <w:rPr>
          <w:rFonts w:asciiTheme="minorHAnsi" w:hAnsiTheme="minorHAnsi" w:cstheme="minorHAnsi"/>
          <w:iCs/>
          <w:sz w:val="20"/>
          <w:szCs w:val="20"/>
        </w:rPr>
        <w:t>:</w:t>
      </w:r>
      <w:r w:rsidR="0051553F">
        <w:rPr>
          <w:rFonts w:asciiTheme="minorHAnsi" w:hAnsiTheme="minorHAnsi" w:cstheme="minorHAnsi"/>
          <w:iCs/>
          <w:sz w:val="20"/>
          <w:szCs w:val="20"/>
        </w:rPr>
        <w:tab/>
      </w:r>
      <w:r w:rsidR="0051553F">
        <w:rPr>
          <w:rFonts w:asciiTheme="minorHAnsi" w:hAnsiTheme="minorHAnsi" w:cstheme="minorHAnsi"/>
          <w:iCs/>
          <w:sz w:val="20"/>
          <w:szCs w:val="20"/>
        </w:rPr>
        <w:tab/>
      </w:r>
      <w:r w:rsidR="0051553F">
        <w:rPr>
          <w:rFonts w:asciiTheme="minorHAnsi" w:hAnsiTheme="minorHAnsi" w:cstheme="minorHAnsi"/>
          <w:iCs/>
          <w:sz w:val="20"/>
          <w:szCs w:val="20"/>
        </w:rPr>
        <w:tab/>
      </w:r>
      <w:r w:rsidR="0051553F" w:rsidRPr="000B6E74">
        <w:rPr>
          <w:rFonts w:asciiTheme="minorHAnsi" w:hAnsiTheme="minorHAnsi" w:cstheme="minorHAnsi"/>
          <w:b/>
          <w:bCs/>
          <w:iCs/>
          <w:sz w:val="20"/>
          <w:szCs w:val="20"/>
          <w:highlight w:val="yellow"/>
        </w:rPr>
        <w:t>…………………………………………………</w:t>
      </w:r>
      <w:r w:rsidR="000B6E74" w:rsidRPr="000B6E74">
        <w:rPr>
          <w:rFonts w:asciiTheme="minorHAnsi" w:hAnsiTheme="minorHAnsi" w:cstheme="minorHAnsi"/>
          <w:b/>
          <w:bCs/>
          <w:iCs/>
          <w:sz w:val="20"/>
          <w:szCs w:val="20"/>
          <w:highlight w:val="yellow"/>
        </w:rPr>
        <w:t>..</w:t>
      </w:r>
      <w:r w:rsidR="0051553F" w:rsidRPr="000B6E74">
        <w:rPr>
          <w:rFonts w:asciiTheme="minorHAnsi" w:hAnsiTheme="minorHAnsi" w:cstheme="minorHAnsi"/>
          <w:b/>
          <w:bCs/>
          <w:iCs/>
          <w:sz w:val="20"/>
          <w:szCs w:val="20"/>
        </w:rPr>
        <w:tab/>
      </w:r>
      <w:r w:rsidR="0051553F" w:rsidRPr="0051553F">
        <w:rPr>
          <w:rFonts w:asciiTheme="minorHAnsi" w:hAnsiTheme="minorHAnsi" w:cstheme="minorHAnsi"/>
          <w:iCs/>
          <w:sz w:val="20"/>
          <w:szCs w:val="20"/>
        </w:rPr>
        <w:tab/>
      </w:r>
      <w:r w:rsidR="0051553F" w:rsidRPr="0051553F">
        <w:rPr>
          <w:rFonts w:asciiTheme="minorHAnsi" w:hAnsiTheme="minorHAnsi" w:cstheme="minorHAnsi"/>
          <w:iCs/>
          <w:sz w:val="20"/>
          <w:szCs w:val="20"/>
        </w:rPr>
        <w:tab/>
      </w:r>
      <w:r w:rsidR="0051553F" w:rsidRPr="0051553F">
        <w:rPr>
          <w:rFonts w:asciiTheme="minorHAnsi" w:hAnsiTheme="minorHAnsi" w:cstheme="minorHAnsi"/>
          <w:iCs/>
          <w:sz w:val="20"/>
          <w:szCs w:val="20"/>
        </w:rPr>
        <w:tab/>
      </w:r>
    </w:p>
    <w:p w14:paraId="61CB8F07" w14:textId="4D02B132" w:rsidR="008F5DEA" w:rsidRPr="0051553F" w:rsidRDefault="008F5DEA" w:rsidP="00FB74A0">
      <w:pPr>
        <w:pStyle w:val="Bezmezer"/>
        <w:spacing w:line="280" w:lineRule="atLeast"/>
        <w:jc w:val="both"/>
        <w:rPr>
          <w:rFonts w:asciiTheme="minorHAnsi" w:hAnsiTheme="minorHAnsi" w:cstheme="minorHAnsi"/>
          <w:iCs/>
          <w:sz w:val="20"/>
          <w:szCs w:val="20"/>
        </w:rPr>
      </w:pPr>
      <w:r w:rsidRPr="0051553F">
        <w:rPr>
          <w:rFonts w:asciiTheme="minorHAnsi" w:hAnsiTheme="minorHAnsi" w:cstheme="minorHAnsi"/>
          <w:iCs/>
          <w:sz w:val="20"/>
          <w:szCs w:val="20"/>
        </w:rPr>
        <w:t>Sídlo</w:t>
      </w:r>
      <w:r w:rsidR="0051553F">
        <w:rPr>
          <w:rFonts w:asciiTheme="minorHAnsi" w:hAnsiTheme="minorHAnsi" w:cstheme="minorHAnsi"/>
          <w:iCs/>
          <w:sz w:val="20"/>
          <w:szCs w:val="20"/>
        </w:rPr>
        <w:t>:</w:t>
      </w:r>
      <w:r w:rsidR="0051553F">
        <w:rPr>
          <w:rFonts w:asciiTheme="minorHAnsi" w:hAnsiTheme="minorHAnsi" w:cstheme="minorHAnsi"/>
          <w:iCs/>
          <w:sz w:val="20"/>
          <w:szCs w:val="20"/>
        </w:rPr>
        <w:tab/>
      </w:r>
      <w:r w:rsidR="0051553F">
        <w:rPr>
          <w:rFonts w:asciiTheme="minorHAnsi" w:hAnsiTheme="minorHAnsi" w:cstheme="minorHAnsi"/>
          <w:iCs/>
          <w:sz w:val="20"/>
          <w:szCs w:val="20"/>
        </w:rPr>
        <w:tab/>
      </w:r>
      <w:r w:rsidR="0051553F">
        <w:rPr>
          <w:rFonts w:asciiTheme="minorHAnsi" w:hAnsiTheme="minorHAnsi" w:cstheme="minorHAnsi"/>
          <w:iCs/>
          <w:sz w:val="20"/>
          <w:szCs w:val="20"/>
        </w:rPr>
        <w:tab/>
      </w:r>
      <w:r w:rsidR="0051553F">
        <w:rPr>
          <w:rFonts w:asciiTheme="minorHAnsi" w:hAnsiTheme="minorHAnsi" w:cstheme="minorHAnsi"/>
          <w:iCs/>
          <w:sz w:val="20"/>
          <w:szCs w:val="20"/>
        </w:rPr>
        <w:tab/>
      </w:r>
      <w:r w:rsidR="0051553F">
        <w:rPr>
          <w:rFonts w:asciiTheme="minorHAnsi" w:hAnsiTheme="minorHAnsi" w:cstheme="minorHAnsi"/>
          <w:iCs/>
          <w:sz w:val="20"/>
          <w:szCs w:val="20"/>
        </w:rPr>
        <w:tab/>
      </w:r>
      <w:r w:rsidR="0051553F" w:rsidRPr="0051553F">
        <w:rPr>
          <w:rFonts w:asciiTheme="minorHAnsi" w:hAnsiTheme="minorHAnsi" w:cstheme="minorHAnsi"/>
          <w:iCs/>
          <w:sz w:val="20"/>
          <w:szCs w:val="20"/>
          <w:highlight w:val="yellow"/>
        </w:rPr>
        <w:t>…………………………………………………….</w:t>
      </w:r>
      <w:r w:rsidR="0051553F" w:rsidRPr="0051553F">
        <w:rPr>
          <w:rFonts w:asciiTheme="minorHAnsi" w:hAnsiTheme="minorHAnsi" w:cstheme="minorHAnsi"/>
          <w:iCs/>
          <w:sz w:val="20"/>
          <w:szCs w:val="20"/>
        </w:rPr>
        <w:tab/>
      </w:r>
      <w:r w:rsidRPr="0051553F">
        <w:rPr>
          <w:rFonts w:asciiTheme="minorHAnsi" w:hAnsiTheme="minorHAnsi" w:cstheme="minorHAnsi"/>
          <w:iCs/>
          <w:sz w:val="20"/>
          <w:szCs w:val="20"/>
        </w:rPr>
        <w:t xml:space="preserve"> </w:t>
      </w:r>
    </w:p>
    <w:p w14:paraId="593ADA5B" w14:textId="770D9360" w:rsidR="008F5DEA" w:rsidRPr="0051553F" w:rsidRDefault="008F5DEA" w:rsidP="00FB74A0">
      <w:pPr>
        <w:pStyle w:val="Bezmezer"/>
        <w:spacing w:line="280" w:lineRule="atLeast"/>
        <w:jc w:val="both"/>
        <w:rPr>
          <w:rFonts w:asciiTheme="minorHAnsi" w:hAnsiTheme="minorHAnsi" w:cstheme="minorHAnsi"/>
          <w:iCs/>
          <w:sz w:val="20"/>
          <w:szCs w:val="20"/>
        </w:rPr>
      </w:pPr>
      <w:r w:rsidRPr="0051553F">
        <w:rPr>
          <w:rFonts w:asciiTheme="minorHAnsi" w:hAnsiTheme="minorHAnsi" w:cstheme="minorHAnsi"/>
          <w:iCs/>
          <w:sz w:val="20"/>
          <w:szCs w:val="20"/>
        </w:rPr>
        <w:t xml:space="preserve">Jméno oprávněné </w:t>
      </w:r>
      <w:r w:rsidR="0051553F">
        <w:rPr>
          <w:rFonts w:asciiTheme="minorHAnsi" w:hAnsiTheme="minorHAnsi" w:cstheme="minorHAnsi"/>
          <w:iCs/>
          <w:sz w:val="20"/>
          <w:szCs w:val="20"/>
        </w:rPr>
        <w:t>osoby:</w:t>
      </w:r>
      <w:r w:rsidR="0051553F">
        <w:rPr>
          <w:rFonts w:asciiTheme="minorHAnsi" w:hAnsiTheme="minorHAnsi" w:cstheme="minorHAnsi"/>
          <w:iCs/>
          <w:sz w:val="20"/>
          <w:szCs w:val="20"/>
        </w:rPr>
        <w:tab/>
      </w:r>
      <w:r w:rsidR="0051553F">
        <w:rPr>
          <w:rFonts w:asciiTheme="minorHAnsi" w:hAnsiTheme="minorHAnsi" w:cstheme="minorHAnsi"/>
          <w:iCs/>
          <w:sz w:val="20"/>
          <w:szCs w:val="20"/>
        </w:rPr>
        <w:tab/>
      </w:r>
      <w:r w:rsidR="0051553F">
        <w:rPr>
          <w:rFonts w:asciiTheme="minorHAnsi" w:hAnsiTheme="minorHAnsi" w:cstheme="minorHAnsi"/>
          <w:iCs/>
          <w:sz w:val="20"/>
          <w:szCs w:val="20"/>
        </w:rPr>
        <w:tab/>
      </w:r>
      <w:r w:rsidR="0051553F" w:rsidRPr="0051553F">
        <w:rPr>
          <w:rFonts w:asciiTheme="minorHAnsi" w:hAnsiTheme="minorHAnsi" w:cstheme="minorHAnsi"/>
          <w:iCs/>
          <w:sz w:val="20"/>
          <w:szCs w:val="20"/>
          <w:highlight w:val="yellow"/>
        </w:rPr>
        <w:t>…………………………………………………….</w:t>
      </w:r>
      <w:r w:rsidR="0051553F" w:rsidRPr="0051553F">
        <w:rPr>
          <w:rFonts w:asciiTheme="minorHAnsi" w:hAnsiTheme="minorHAnsi" w:cstheme="minorHAnsi"/>
          <w:iCs/>
          <w:sz w:val="20"/>
          <w:szCs w:val="20"/>
        </w:rPr>
        <w:tab/>
      </w:r>
      <w:r w:rsidRPr="0051553F">
        <w:rPr>
          <w:rFonts w:asciiTheme="minorHAnsi" w:hAnsiTheme="minorHAnsi" w:cstheme="minorHAnsi"/>
          <w:iCs/>
          <w:sz w:val="20"/>
          <w:szCs w:val="20"/>
        </w:rPr>
        <w:t xml:space="preserve"> </w:t>
      </w:r>
    </w:p>
    <w:p w14:paraId="41D7B498" w14:textId="4AA37F55" w:rsidR="008F5DEA" w:rsidRPr="0051553F" w:rsidRDefault="008F5DEA" w:rsidP="00FB74A0">
      <w:pPr>
        <w:pStyle w:val="Bezmezer"/>
        <w:spacing w:line="280" w:lineRule="atLeast"/>
        <w:jc w:val="both"/>
        <w:rPr>
          <w:rFonts w:asciiTheme="minorHAnsi" w:hAnsiTheme="minorHAnsi" w:cstheme="minorHAnsi"/>
          <w:iCs/>
          <w:sz w:val="20"/>
          <w:szCs w:val="20"/>
        </w:rPr>
      </w:pPr>
      <w:r w:rsidRPr="0051553F">
        <w:rPr>
          <w:rFonts w:asciiTheme="minorHAnsi" w:hAnsiTheme="minorHAnsi" w:cstheme="minorHAnsi"/>
          <w:iCs/>
          <w:sz w:val="20"/>
          <w:szCs w:val="20"/>
        </w:rPr>
        <w:t>IČ</w:t>
      </w:r>
      <w:r w:rsidR="008023B4" w:rsidRPr="0051553F">
        <w:rPr>
          <w:rFonts w:asciiTheme="minorHAnsi" w:hAnsiTheme="minorHAnsi" w:cstheme="minorHAnsi"/>
          <w:iCs/>
          <w:sz w:val="20"/>
          <w:szCs w:val="20"/>
        </w:rPr>
        <w:t>O</w:t>
      </w:r>
      <w:r w:rsidRPr="0051553F">
        <w:rPr>
          <w:rFonts w:asciiTheme="minorHAnsi" w:hAnsiTheme="minorHAnsi" w:cstheme="minorHAnsi"/>
          <w:iCs/>
          <w:sz w:val="20"/>
          <w:szCs w:val="20"/>
        </w:rPr>
        <w:t>:</w:t>
      </w:r>
      <w:r w:rsidR="0051553F">
        <w:rPr>
          <w:rFonts w:asciiTheme="minorHAnsi" w:hAnsiTheme="minorHAnsi" w:cstheme="minorHAnsi"/>
          <w:iCs/>
          <w:sz w:val="20"/>
          <w:szCs w:val="20"/>
        </w:rPr>
        <w:tab/>
      </w:r>
      <w:r w:rsidR="0051553F">
        <w:rPr>
          <w:rFonts w:asciiTheme="minorHAnsi" w:hAnsiTheme="minorHAnsi" w:cstheme="minorHAnsi"/>
          <w:iCs/>
          <w:sz w:val="20"/>
          <w:szCs w:val="20"/>
        </w:rPr>
        <w:tab/>
      </w:r>
      <w:r w:rsidR="0051553F">
        <w:rPr>
          <w:rFonts w:asciiTheme="minorHAnsi" w:hAnsiTheme="minorHAnsi" w:cstheme="minorHAnsi"/>
          <w:iCs/>
          <w:sz w:val="20"/>
          <w:szCs w:val="20"/>
        </w:rPr>
        <w:tab/>
      </w:r>
      <w:r w:rsidR="0051553F">
        <w:rPr>
          <w:rFonts w:asciiTheme="minorHAnsi" w:hAnsiTheme="minorHAnsi" w:cstheme="minorHAnsi"/>
          <w:iCs/>
          <w:sz w:val="20"/>
          <w:szCs w:val="20"/>
        </w:rPr>
        <w:tab/>
      </w:r>
      <w:r w:rsidR="0051553F">
        <w:rPr>
          <w:rFonts w:asciiTheme="minorHAnsi" w:hAnsiTheme="minorHAnsi" w:cstheme="minorHAnsi"/>
          <w:iCs/>
          <w:sz w:val="20"/>
          <w:szCs w:val="20"/>
        </w:rPr>
        <w:tab/>
      </w:r>
      <w:r w:rsidR="0051553F" w:rsidRPr="0051553F">
        <w:rPr>
          <w:rFonts w:asciiTheme="minorHAnsi" w:hAnsiTheme="minorHAnsi" w:cstheme="minorHAnsi"/>
          <w:iCs/>
          <w:sz w:val="20"/>
          <w:szCs w:val="20"/>
          <w:highlight w:val="yellow"/>
        </w:rPr>
        <w:t>…………………………………………………….</w:t>
      </w:r>
      <w:r w:rsidR="0051553F" w:rsidRPr="0051553F">
        <w:rPr>
          <w:rFonts w:asciiTheme="minorHAnsi" w:hAnsiTheme="minorHAnsi" w:cstheme="minorHAnsi"/>
          <w:iCs/>
          <w:sz w:val="20"/>
          <w:szCs w:val="20"/>
        </w:rPr>
        <w:tab/>
      </w:r>
    </w:p>
    <w:p w14:paraId="0B37F567" w14:textId="35E87F82" w:rsidR="008F5DEA" w:rsidRPr="0051553F" w:rsidRDefault="008F5DEA" w:rsidP="00FB74A0">
      <w:pPr>
        <w:pStyle w:val="Bezmezer"/>
        <w:spacing w:line="280" w:lineRule="atLeast"/>
        <w:jc w:val="both"/>
        <w:rPr>
          <w:rFonts w:asciiTheme="minorHAnsi" w:hAnsiTheme="minorHAnsi" w:cstheme="minorHAnsi"/>
          <w:iCs/>
          <w:sz w:val="20"/>
          <w:szCs w:val="20"/>
        </w:rPr>
      </w:pPr>
      <w:r w:rsidRPr="0051553F">
        <w:rPr>
          <w:rFonts w:asciiTheme="minorHAnsi" w:hAnsiTheme="minorHAnsi" w:cstheme="minorHAnsi"/>
          <w:iCs/>
          <w:sz w:val="20"/>
          <w:szCs w:val="20"/>
        </w:rPr>
        <w:t>DIČ:</w:t>
      </w:r>
      <w:r w:rsidR="0051553F">
        <w:rPr>
          <w:rFonts w:asciiTheme="minorHAnsi" w:hAnsiTheme="minorHAnsi" w:cstheme="minorHAnsi"/>
          <w:iCs/>
          <w:sz w:val="20"/>
          <w:szCs w:val="20"/>
        </w:rPr>
        <w:tab/>
      </w:r>
      <w:r w:rsidR="0051553F">
        <w:rPr>
          <w:rFonts w:asciiTheme="minorHAnsi" w:hAnsiTheme="minorHAnsi" w:cstheme="minorHAnsi"/>
          <w:iCs/>
          <w:sz w:val="20"/>
          <w:szCs w:val="20"/>
        </w:rPr>
        <w:tab/>
      </w:r>
      <w:r w:rsidR="0051553F">
        <w:rPr>
          <w:rFonts w:asciiTheme="minorHAnsi" w:hAnsiTheme="minorHAnsi" w:cstheme="minorHAnsi"/>
          <w:iCs/>
          <w:sz w:val="20"/>
          <w:szCs w:val="20"/>
        </w:rPr>
        <w:tab/>
      </w:r>
      <w:r w:rsidR="0051553F">
        <w:rPr>
          <w:rFonts w:asciiTheme="minorHAnsi" w:hAnsiTheme="minorHAnsi" w:cstheme="minorHAnsi"/>
          <w:iCs/>
          <w:sz w:val="20"/>
          <w:szCs w:val="20"/>
        </w:rPr>
        <w:tab/>
      </w:r>
      <w:r w:rsidR="0051553F">
        <w:rPr>
          <w:rFonts w:asciiTheme="minorHAnsi" w:hAnsiTheme="minorHAnsi" w:cstheme="minorHAnsi"/>
          <w:iCs/>
          <w:sz w:val="20"/>
          <w:szCs w:val="20"/>
        </w:rPr>
        <w:tab/>
      </w:r>
      <w:r w:rsidR="0051553F" w:rsidRPr="0051553F">
        <w:rPr>
          <w:rFonts w:asciiTheme="minorHAnsi" w:hAnsiTheme="minorHAnsi" w:cstheme="minorHAnsi"/>
          <w:iCs/>
          <w:sz w:val="20"/>
          <w:szCs w:val="20"/>
          <w:highlight w:val="yellow"/>
        </w:rPr>
        <w:t>…………………………………………………….</w:t>
      </w:r>
      <w:r w:rsidR="0051553F" w:rsidRPr="0051553F">
        <w:rPr>
          <w:rFonts w:asciiTheme="minorHAnsi" w:hAnsiTheme="minorHAnsi" w:cstheme="minorHAnsi"/>
          <w:iCs/>
          <w:sz w:val="20"/>
          <w:szCs w:val="20"/>
        </w:rPr>
        <w:tab/>
      </w:r>
    </w:p>
    <w:p w14:paraId="7CCE1D26" w14:textId="185636B3" w:rsidR="008F5DEA" w:rsidRPr="0051553F" w:rsidRDefault="008F5DEA" w:rsidP="00FB74A0">
      <w:pPr>
        <w:pStyle w:val="Bezmezer"/>
        <w:spacing w:line="280" w:lineRule="atLeast"/>
        <w:rPr>
          <w:rFonts w:asciiTheme="minorHAnsi" w:hAnsiTheme="minorHAnsi" w:cstheme="minorHAnsi"/>
          <w:bCs/>
          <w:iCs/>
          <w:sz w:val="20"/>
          <w:szCs w:val="20"/>
        </w:rPr>
      </w:pPr>
      <w:r w:rsidRPr="0051553F">
        <w:rPr>
          <w:rFonts w:asciiTheme="minorHAnsi" w:hAnsiTheme="minorHAnsi" w:cstheme="minorHAnsi"/>
          <w:bCs/>
          <w:iCs/>
          <w:sz w:val="20"/>
          <w:szCs w:val="20"/>
        </w:rPr>
        <w:t xml:space="preserve">Bankovní spojení: </w:t>
      </w:r>
      <w:r w:rsidR="0051553F">
        <w:rPr>
          <w:rFonts w:asciiTheme="minorHAnsi" w:hAnsiTheme="minorHAnsi" w:cstheme="minorHAnsi"/>
          <w:bCs/>
          <w:iCs/>
          <w:sz w:val="20"/>
          <w:szCs w:val="20"/>
        </w:rPr>
        <w:tab/>
      </w:r>
      <w:r w:rsidR="0051553F">
        <w:rPr>
          <w:rFonts w:asciiTheme="minorHAnsi" w:hAnsiTheme="minorHAnsi" w:cstheme="minorHAnsi"/>
          <w:bCs/>
          <w:iCs/>
          <w:sz w:val="20"/>
          <w:szCs w:val="20"/>
        </w:rPr>
        <w:tab/>
      </w:r>
      <w:r w:rsidR="0051553F">
        <w:rPr>
          <w:rFonts w:asciiTheme="minorHAnsi" w:hAnsiTheme="minorHAnsi" w:cstheme="minorHAnsi"/>
          <w:bCs/>
          <w:iCs/>
          <w:sz w:val="20"/>
          <w:szCs w:val="20"/>
        </w:rPr>
        <w:tab/>
      </w:r>
      <w:r w:rsidR="0051553F" w:rsidRPr="0051553F">
        <w:rPr>
          <w:rFonts w:asciiTheme="minorHAnsi" w:hAnsiTheme="minorHAnsi" w:cstheme="minorHAnsi"/>
          <w:iCs/>
          <w:sz w:val="20"/>
          <w:szCs w:val="20"/>
          <w:highlight w:val="yellow"/>
        </w:rPr>
        <w:t>…………………………………………………….</w:t>
      </w:r>
      <w:r w:rsidR="0051553F" w:rsidRPr="0051553F">
        <w:rPr>
          <w:rFonts w:asciiTheme="minorHAnsi" w:hAnsiTheme="minorHAnsi" w:cstheme="minorHAnsi"/>
          <w:iCs/>
          <w:sz w:val="20"/>
          <w:szCs w:val="20"/>
        </w:rPr>
        <w:tab/>
      </w:r>
    </w:p>
    <w:p w14:paraId="0A412582" w14:textId="46E7D5A8" w:rsidR="008F5DEA" w:rsidRPr="0051553F" w:rsidRDefault="008F5DEA" w:rsidP="00FB74A0">
      <w:pPr>
        <w:pStyle w:val="Bezmezer"/>
        <w:spacing w:line="280" w:lineRule="atLeast"/>
        <w:rPr>
          <w:rFonts w:asciiTheme="minorHAnsi" w:hAnsiTheme="minorHAnsi" w:cstheme="minorHAnsi"/>
          <w:bCs/>
          <w:iCs/>
          <w:sz w:val="20"/>
          <w:szCs w:val="20"/>
        </w:rPr>
      </w:pPr>
      <w:r w:rsidRPr="0051553F">
        <w:rPr>
          <w:rFonts w:asciiTheme="minorHAnsi" w:hAnsiTheme="minorHAnsi" w:cstheme="minorHAnsi"/>
          <w:bCs/>
          <w:iCs/>
          <w:sz w:val="20"/>
          <w:szCs w:val="20"/>
        </w:rPr>
        <w:t xml:space="preserve">Č.účtu: </w:t>
      </w:r>
      <w:r w:rsidR="0051553F">
        <w:rPr>
          <w:rFonts w:asciiTheme="minorHAnsi" w:hAnsiTheme="minorHAnsi" w:cstheme="minorHAnsi"/>
          <w:bCs/>
          <w:iCs/>
          <w:sz w:val="20"/>
          <w:szCs w:val="20"/>
        </w:rPr>
        <w:tab/>
      </w:r>
      <w:r w:rsidR="0051553F">
        <w:rPr>
          <w:rFonts w:asciiTheme="minorHAnsi" w:hAnsiTheme="minorHAnsi" w:cstheme="minorHAnsi"/>
          <w:bCs/>
          <w:iCs/>
          <w:sz w:val="20"/>
          <w:szCs w:val="20"/>
        </w:rPr>
        <w:tab/>
      </w:r>
      <w:r w:rsidR="0051553F">
        <w:rPr>
          <w:rFonts w:asciiTheme="minorHAnsi" w:hAnsiTheme="minorHAnsi" w:cstheme="minorHAnsi"/>
          <w:bCs/>
          <w:iCs/>
          <w:sz w:val="20"/>
          <w:szCs w:val="20"/>
        </w:rPr>
        <w:tab/>
      </w:r>
      <w:r w:rsidR="0051553F">
        <w:rPr>
          <w:rFonts w:asciiTheme="minorHAnsi" w:hAnsiTheme="minorHAnsi" w:cstheme="minorHAnsi"/>
          <w:bCs/>
          <w:iCs/>
          <w:sz w:val="20"/>
          <w:szCs w:val="20"/>
        </w:rPr>
        <w:tab/>
      </w:r>
      <w:r w:rsidR="0051553F">
        <w:rPr>
          <w:rFonts w:asciiTheme="minorHAnsi" w:hAnsiTheme="minorHAnsi" w:cstheme="minorHAnsi"/>
          <w:bCs/>
          <w:iCs/>
          <w:sz w:val="20"/>
          <w:szCs w:val="20"/>
        </w:rPr>
        <w:tab/>
      </w:r>
      <w:r w:rsidR="0051553F" w:rsidRPr="0051553F">
        <w:rPr>
          <w:rFonts w:asciiTheme="minorHAnsi" w:hAnsiTheme="minorHAnsi" w:cstheme="minorHAnsi"/>
          <w:iCs/>
          <w:sz w:val="20"/>
          <w:szCs w:val="20"/>
          <w:highlight w:val="yellow"/>
        </w:rPr>
        <w:t>…………………………………………………….</w:t>
      </w:r>
      <w:r w:rsidR="0051553F" w:rsidRPr="0051553F">
        <w:rPr>
          <w:rFonts w:asciiTheme="minorHAnsi" w:hAnsiTheme="minorHAnsi" w:cstheme="minorHAnsi"/>
          <w:iCs/>
          <w:sz w:val="20"/>
          <w:szCs w:val="20"/>
        </w:rPr>
        <w:tab/>
      </w:r>
    </w:p>
    <w:p w14:paraId="00489285" w14:textId="77777777" w:rsidR="008F5DEA" w:rsidRPr="0051553F" w:rsidRDefault="008F5DEA" w:rsidP="00FB74A0">
      <w:pPr>
        <w:pStyle w:val="Bezmezer"/>
        <w:spacing w:line="280" w:lineRule="atLeast"/>
        <w:jc w:val="both"/>
        <w:rPr>
          <w:rFonts w:asciiTheme="minorHAnsi" w:hAnsiTheme="minorHAnsi" w:cstheme="minorHAnsi"/>
          <w:iCs/>
          <w:sz w:val="20"/>
          <w:szCs w:val="20"/>
        </w:rPr>
      </w:pPr>
      <w:r w:rsidRPr="0051553F">
        <w:rPr>
          <w:rFonts w:asciiTheme="minorHAnsi" w:hAnsiTheme="minorHAnsi" w:cstheme="minorHAnsi"/>
          <w:iCs/>
          <w:sz w:val="20"/>
          <w:szCs w:val="20"/>
        </w:rPr>
        <w:t xml:space="preserve">(údaje o zápisu v obchodním rejstříku nebo jiné obdobné evidenci, je-li v ní prodávající zapsán) </w:t>
      </w:r>
    </w:p>
    <w:p w14:paraId="7B29A4D2" w14:textId="729E3A09" w:rsidR="008F5DEA" w:rsidRPr="0051553F" w:rsidRDefault="008F5DEA" w:rsidP="00FB74A0">
      <w:pPr>
        <w:pStyle w:val="Bezmezer"/>
        <w:spacing w:line="280" w:lineRule="atLeast"/>
        <w:rPr>
          <w:rFonts w:asciiTheme="minorHAnsi" w:hAnsiTheme="minorHAnsi" w:cstheme="minorHAnsi"/>
          <w:bCs/>
          <w:iCs/>
          <w:sz w:val="20"/>
          <w:szCs w:val="20"/>
        </w:rPr>
      </w:pPr>
      <w:r w:rsidRPr="0051553F">
        <w:rPr>
          <w:rFonts w:asciiTheme="minorHAnsi" w:hAnsiTheme="minorHAnsi" w:cstheme="minorHAnsi"/>
          <w:bCs/>
          <w:iCs/>
          <w:sz w:val="20"/>
          <w:szCs w:val="20"/>
        </w:rPr>
        <w:t>Kontaktní osoby:</w:t>
      </w:r>
      <w:r w:rsidR="0051553F">
        <w:rPr>
          <w:rFonts w:asciiTheme="minorHAnsi" w:hAnsiTheme="minorHAnsi" w:cstheme="minorHAnsi"/>
          <w:bCs/>
          <w:iCs/>
          <w:sz w:val="20"/>
          <w:szCs w:val="20"/>
        </w:rPr>
        <w:tab/>
      </w:r>
      <w:r w:rsidR="0051553F">
        <w:rPr>
          <w:rFonts w:asciiTheme="minorHAnsi" w:hAnsiTheme="minorHAnsi" w:cstheme="minorHAnsi"/>
          <w:bCs/>
          <w:iCs/>
          <w:sz w:val="20"/>
          <w:szCs w:val="20"/>
        </w:rPr>
        <w:tab/>
      </w:r>
      <w:r w:rsidR="0051553F">
        <w:rPr>
          <w:rFonts w:asciiTheme="minorHAnsi" w:hAnsiTheme="minorHAnsi" w:cstheme="minorHAnsi"/>
          <w:bCs/>
          <w:iCs/>
          <w:sz w:val="20"/>
          <w:szCs w:val="20"/>
        </w:rPr>
        <w:tab/>
      </w:r>
      <w:r w:rsidR="0051553F">
        <w:rPr>
          <w:rFonts w:asciiTheme="minorHAnsi" w:hAnsiTheme="minorHAnsi" w:cstheme="minorHAnsi"/>
          <w:bCs/>
          <w:iCs/>
          <w:sz w:val="20"/>
          <w:szCs w:val="20"/>
        </w:rPr>
        <w:tab/>
      </w:r>
      <w:r w:rsidR="0051553F" w:rsidRPr="0051553F">
        <w:rPr>
          <w:rFonts w:asciiTheme="minorHAnsi" w:hAnsiTheme="minorHAnsi" w:cstheme="minorHAnsi"/>
          <w:iCs/>
          <w:sz w:val="20"/>
          <w:szCs w:val="20"/>
          <w:highlight w:val="yellow"/>
        </w:rPr>
        <w:t>…………………………………………………….</w:t>
      </w:r>
      <w:r w:rsidR="0051553F" w:rsidRPr="0051553F">
        <w:rPr>
          <w:rFonts w:asciiTheme="minorHAnsi" w:hAnsiTheme="minorHAnsi" w:cstheme="minorHAnsi"/>
          <w:iCs/>
          <w:sz w:val="20"/>
          <w:szCs w:val="20"/>
        </w:rPr>
        <w:tab/>
      </w:r>
    </w:p>
    <w:p w14:paraId="07A50873" w14:textId="77777777" w:rsidR="008023B4" w:rsidRPr="0051553F" w:rsidRDefault="008023B4" w:rsidP="008023B4">
      <w:pPr>
        <w:jc w:val="both"/>
        <w:rPr>
          <w:rFonts w:asciiTheme="minorHAnsi" w:hAnsiTheme="minorHAnsi" w:cstheme="minorHAnsi"/>
          <w:sz w:val="18"/>
          <w:szCs w:val="18"/>
        </w:rPr>
      </w:pPr>
    </w:p>
    <w:p w14:paraId="6141E4E3" w14:textId="77777777" w:rsidR="008023B4" w:rsidRPr="0051553F" w:rsidRDefault="008F5DEA" w:rsidP="008023B4">
      <w:pPr>
        <w:jc w:val="both"/>
        <w:rPr>
          <w:rFonts w:asciiTheme="minorHAnsi" w:hAnsiTheme="minorHAnsi" w:cstheme="minorHAnsi"/>
        </w:rPr>
      </w:pPr>
      <w:r w:rsidRPr="0051553F">
        <w:rPr>
          <w:rFonts w:asciiTheme="minorHAnsi" w:hAnsiTheme="minorHAnsi" w:cstheme="minorHAnsi"/>
          <w:sz w:val="18"/>
          <w:szCs w:val="18"/>
        </w:rPr>
        <w:t xml:space="preserve"> </w:t>
      </w:r>
      <w:r w:rsidR="008023B4" w:rsidRPr="0051553F">
        <w:rPr>
          <w:rFonts w:asciiTheme="minorHAnsi" w:hAnsiTheme="minorHAnsi" w:cstheme="minorHAnsi"/>
        </w:rPr>
        <w:t>dále jen “</w:t>
      </w:r>
      <w:r w:rsidR="008023B4" w:rsidRPr="0051553F">
        <w:rPr>
          <w:rFonts w:asciiTheme="minorHAnsi" w:hAnsiTheme="minorHAnsi" w:cstheme="minorHAnsi"/>
          <w:b/>
        </w:rPr>
        <w:t>Prodávající</w:t>
      </w:r>
      <w:r w:rsidR="008023B4" w:rsidRPr="0051553F">
        <w:rPr>
          <w:rFonts w:asciiTheme="minorHAnsi" w:hAnsiTheme="minorHAnsi" w:cstheme="minorHAnsi"/>
        </w:rPr>
        <w:t>”) na straně druhé</w:t>
      </w:r>
    </w:p>
    <w:p w14:paraId="37F6D2C0" w14:textId="77777777" w:rsidR="008023B4" w:rsidRPr="0051553F" w:rsidRDefault="008023B4" w:rsidP="008023B4">
      <w:pPr>
        <w:jc w:val="both"/>
        <w:rPr>
          <w:rFonts w:asciiTheme="minorHAnsi" w:hAnsiTheme="minorHAnsi" w:cstheme="minorHAnsi"/>
        </w:rPr>
      </w:pPr>
    </w:p>
    <w:p w14:paraId="12FFD403" w14:textId="77777777" w:rsidR="008023B4" w:rsidRPr="0051553F" w:rsidRDefault="008023B4" w:rsidP="008023B4">
      <w:pPr>
        <w:rPr>
          <w:rFonts w:asciiTheme="minorHAnsi" w:hAnsiTheme="minorHAnsi" w:cstheme="minorHAnsi"/>
        </w:rPr>
      </w:pPr>
      <w:r w:rsidRPr="0051553F">
        <w:rPr>
          <w:rFonts w:asciiTheme="minorHAnsi" w:hAnsiTheme="minorHAnsi" w:cstheme="minorHAnsi"/>
        </w:rPr>
        <w:t>(společně dále také jako „</w:t>
      </w:r>
      <w:r w:rsidRPr="0051553F">
        <w:rPr>
          <w:rFonts w:asciiTheme="minorHAnsi" w:hAnsiTheme="minorHAnsi" w:cstheme="minorHAnsi"/>
          <w:b/>
        </w:rPr>
        <w:t>Smluvní strany</w:t>
      </w:r>
      <w:r w:rsidRPr="0051553F">
        <w:rPr>
          <w:rFonts w:asciiTheme="minorHAnsi" w:hAnsiTheme="minorHAnsi" w:cstheme="minorHAnsi"/>
        </w:rPr>
        <w:t>“)</w:t>
      </w:r>
    </w:p>
    <w:p w14:paraId="7B753CC5" w14:textId="77777777" w:rsidR="008F5DEA" w:rsidRPr="0051553F" w:rsidRDefault="008F5DEA" w:rsidP="008023B4">
      <w:pPr>
        <w:pStyle w:val="Bezmezer"/>
        <w:spacing w:before="120" w:line="280" w:lineRule="atLeast"/>
        <w:jc w:val="both"/>
        <w:rPr>
          <w:rFonts w:asciiTheme="minorHAnsi" w:hAnsiTheme="minorHAnsi" w:cstheme="minorHAnsi"/>
          <w:sz w:val="18"/>
          <w:szCs w:val="18"/>
        </w:rPr>
      </w:pPr>
    </w:p>
    <w:p w14:paraId="5BA94EEC" w14:textId="77777777" w:rsidR="008F5DEA" w:rsidRPr="0051553F" w:rsidRDefault="008F5DEA" w:rsidP="008023B4">
      <w:pPr>
        <w:pStyle w:val="Zkladntext"/>
        <w:spacing w:line="280" w:lineRule="atLeast"/>
        <w:jc w:val="center"/>
        <w:rPr>
          <w:rFonts w:asciiTheme="minorHAnsi" w:hAnsiTheme="minorHAnsi" w:cstheme="minorHAnsi"/>
          <w:sz w:val="18"/>
          <w:szCs w:val="18"/>
        </w:rPr>
      </w:pPr>
      <w:r w:rsidRPr="0051553F">
        <w:rPr>
          <w:rFonts w:asciiTheme="minorHAnsi" w:hAnsiTheme="minorHAnsi" w:cstheme="minorHAnsi"/>
          <w:sz w:val="18"/>
          <w:szCs w:val="18"/>
        </w:rPr>
        <w:t>Obě smluvní strany po vzájemném projednání a shodě uzavírají tuto smlouvu:</w:t>
      </w:r>
    </w:p>
    <w:p w14:paraId="0945893B" w14:textId="3B256867" w:rsidR="008F5DEA" w:rsidRDefault="008F5DEA" w:rsidP="00FB74A0">
      <w:pPr>
        <w:spacing w:line="280" w:lineRule="atLeast"/>
        <w:jc w:val="center"/>
        <w:rPr>
          <w:rFonts w:asciiTheme="minorHAnsi" w:hAnsiTheme="minorHAnsi" w:cstheme="minorHAnsi"/>
          <w:b/>
          <w:sz w:val="18"/>
          <w:szCs w:val="18"/>
        </w:rPr>
      </w:pPr>
    </w:p>
    <w:p w14:paraId="2522F815" w14:textId="49940E1A" w:rsidR="0051553F" w:rsidRDefault="0051553F" w:rsidP="00FB74A0">
      <w:pPr>
        <w:spacing w:line="280" w:lineRule="atLeast"/>
        <w:jc w:val="center"/>
        <w:rPr>
          <w:rFonts w:asciiTheme="minorHAnsi" w:hAnsiTheme="minorHAnsi" w:cstheme="minorHAnsi"/>
          <w:b/>
          <w:sz w:val="18"/>
          <w:szCs w:val="18"/>
        </w:rPr>
      </w:pPr>
    </w:p>
    <w:p w14:paraId="4FEDD86E" w14:textId="7294DDC2" w:rsidR="0051553F" w:rsidRDefault="0051553F" w:rsidP="00FB74A0">
      <w:pPr>
        <w:spacing w:line="280" w:lineRule="atLeast"/>
        <w:jc w:val="center"/>
        <w:rPr>
          <w:rFonts w:asciiTheme="minorHAnsi" w:hAnsiTheme="minorHAnsi" w:cstheme="minorHAnsi"/>
          <w:b/>
          <w:sz w:val="18"/>
          <w:szCs w:val="18"/>
        </w:rPr>
      </w:pPr>
    </w:p>
    <w:p w14:paraId="540C4799" w14:textId="77777777" w:rsidR="0051553F" w:rsidRPr="0051553F" w:rsidRDefault="0051553F" w:rsidP="00FB74A0">
      <w:pPr>
        <w:spacing w:line="280" w:lineRule="atLeast"/>
        <w:jc w:val="center"/>
        <w:rPr>
          <w:rFonts w:asciiTheme="minorHAnsi" w:hAnsiTheme="minorHAnsi" w:cstheme="minorHAnsi"/>
          <w:b/>
          <w:sz w:val="18"/>
          <w:szCs w:val="18"/>
        </w:rPr>
      </w:pPr>
    </w:p>
    <w:p w14:paraId="4BAE5993" w14:textId="77777777" w:rsidR="00C620E6" w:rsidRPr="0051553F" w:rsidRDefault="00C620E6" w:rsidP="00FB74A0">
      <w:pPr>
        <w:spacing w:line="280" w:lineRule="atLeast"/>
        <w:jc w:val="center"/>
        <w:rPr>
          <w:rFonts w:asciiTheme="minorHAnsi" w:hAnsiTheme="minorHAnsi" w:cstheme="minorHAnsi"/>
          <w:b/>
          <w:sz w:val="22"/>
          <w:szCs w:val="22"/>
        </w:rPr>
      </w:pPr>
    </w:p>
    <w:p w14:paraId="7AAF3EA1" w14:textId="77777777" w:rsidR="008F5DEA" w:rsidRPr="0051553F" w:rsidRDefault="008F5DEA" w:rsidP="00FB74A0">
      <w:pPr>
        <w:spacing w:line="280" w:lineRule="atLeast"/>
        <w:jc w:val="center"/>
        <w:rPr>
          <w:rFonts w:asciiTheme="minorHAnsi" w:hAnsiTheme="minorHAnsi" w:cstheme="minorHAnsi"/>
          <w:b/>
          <w:sz w:val="22"/>
          <w:szCs w:val="22"/>
        </w:rPr>
      </w:pPr>
      <w:r w:rsidRPr="0051553F">
        <w:rPr>
          <w:rFonts w:asciiTheme="minorHAnsi" w:hAnsiTheme="minorHAnsi" w:cstheme="minorHAnsi"/>
          <w:b/>
          <w:sz w:val="22"/>
          <w:szCs w:val="22"/>
        </w:rPr>
        <w:lastRenderedPageBreak/>
        <w:t>2. Předmět smlouvy</w:t>
      </w:r>
    </w:p>
    <w:p w14:paraId="3002ABB6" w14:textId="4D2B4BEC" w:rsidR="00401571" w:rsidRPr="0051553F" w:rsidRDefault="008F5DEA" w:rsidP="00FB74A0">
      <w:pPr>
        <w:pStyle w:val="Bezmezer"/>
        <w:numPr>
          <w:ilvl w:val="1"/>
          <w:numId w:val="5"/>
        </w:numPr>
        <w:tabs>
          <w:tab w:val="clear" w:pos="360"/>
          <w:tab w:val="num" w:pos="540"/>
        </w:tabs>
        <w:spacing w:before="120" w:line="280" w:lineRule="atLeast"/>
        <w:ind w:left="540" w:hanging="540"/>
        <w:jc w:val="both"/>
        <w:rPr>
          <w:rFonts w:asciiTheme="minorHAnsi" w:hAnsiTheme="minorHAnsi" w:cstheme="minorHAnsi"/>
          <w:sz w:val="20"/>
          <w:szCs w:val="20"/>
        </w:rPr>
      </w:pPr>
      <w:r w:rsidRPr="0051553F">
        <w:rPr>
          <w:rFonts w:asciiTheme="minorHAnsi" w:hAnsiTheme="minorHAnsi" w:cstheme="minorHAnsi"/>
          <w:sz w:val="20"/>
          <w:szCs w:val="20"/>
        </w:rPr>
        <w:t xml:space="preserve">Podkladem pro uzavření této smlouvy je nabídka prodávajícího ze dne </w:t>
      </w:r>
      <w:r w:rsidRPr="0051553F">
        <w:rPr>
          <w:rFonts w:asciiTheme="minorHAnsi" w:hAnsiTheme="minorHAnsi" w:cstheme="minorHAnsi"/>
          <w:sz w:val="20"/>
          <w:szCs w:val="20"/>
          <w:highlight w:val="yellow"/>
        </w:rPr>
        <w:t>_____</w:t>
      </w:r>
      <w:r w:rsidRPr="0051553F">
        <w:rPr>
          <w:rFonts w:asciiTheme="minorHAnsi" w:hAnsiTheme="minorHAnsi" w:cstheme="minorHAnsi"/>
          <w:sz w:val="20"/>
          <w:szCs w:val="20"/>
        </w:rPr>
        <w:t xml:space="preserve"> (dále jen „</w:t>
      </w:r>
      <w:r w:rsidRPr="0051553F">
        <w:rPr>
          <w:rFonts w:asciiTheme="minorHAnsi" w:hAnsiTheme="minorHAnsi" w:cstheme="minorHAnsi"/>
          <w:b/>
          <w:sz w:val="20"/>
          <w:szCs w:val="20"/>
        </w:rPr>
        <w:t>nabídka</w:t>
      </w:r>
      <w:r w:rsidRPr="0051553F">
        <w:rPr>
          <w:rFonts w:asciiTheme="minorHAnsi" w:hAnsiTheme="minorHAnsi" w:cstheme="minorHAnsi"/>
          <w:sz w:val="20"/>
          <w:szCs w:val="20"/>
        </w:rPr>
        <w:t xml:space="preserve">“) podaná ve veřejné zakázce nazvané </w:t>
      </w:r>
      <w:r w:rsidR="005B25A0" w:rsidRPr="0051553F">
        <w:rPr>
          <w:rFonts w:asciiTheme="minorHAnsi" w:hAnsiTheme="minorHAnsi" w:cstheme="minorHAnsi"/>
          <w:sz w:val="20"/>
          <w:szCs w:val="20"/>
        </w:rPr>
        <w:t>„</w:t>
      </w:r>
      <w:r w:rsidR="00AE5379">
        <w:rPr>
          <w:rFonts w:asciiTheme="minorHAnsi" w:hAnsiTheme="minorHAnsi" w:cstheme="minorHAnsi"/>
          <w:b/>
          <w:sz w:val="20"/>
          <w:szCs w:val="20"/>
        </w:rPr>
        <w:t xml:space="preserve">Zakoupení </w:t>
      </w:r>
      <w:r w:rsidR="00857FB5">
        <w:rPr>
          <w:rFonts w:asciiTheme="minorHAnsi" w:hAnsiTheme="minorHAnsi" w:cstheme="minorHAnsi"/>
          <w:b/>
          <w:sz w:val="20"/>
          <w:szCs w:val="20"/>
        </w:rPr>
        <w:t>přívěsné pracovní plošiny</w:t>
      </w:r>
      <w:r w:rsidR="005B25A0" w:rsidRPr="0051553F">
        <w:rPr>
          <w:rFonts w:asciiTheme="minorHAnsi" w:hAnsiTheme="minorHAnsi" w:cstheme="minorHAnsi"/>
          <w:sz w:val="20"/>
          <w:szCs w:val="20"/>
        </w:rPr>
        <w:t>“</w:t>
      </w:r>
      <w:r w:rsidRPr="0051553F">
        <w:rPr>
          <w:rFonts w:asciiTheme="minorHAnsi" w:hAnsiTheme="minorHAnsi" w:cstheme="minorHAnsi"/>
          <w:sz w:val="20"/>
          <w:szCs w:val="20"/>
        </w:rPr>
        <w:t xml:space="preserve"> (dále jen „</w:t>
      </w:r>
      <w:r w:rsidRPr="0051553F">
        <w:rPr>
          <w:rFonts w:asciiTheme="minorHAnsi" w:hAnsiTheme="minorHAnsi" w:cstheme="minorHAnsi"/>
          <w:b/>
          <w:sz w:val="20"/>
          <w:szCs w:val="20"/>
        </w:rPr>
        <w:t>Veřejná zakázka</w:t>
      </w:r>
      <w:r w:rsidRPr="0051553F">
        <w:rPr>
          <w:rFonts w:asciiTheme="minorHAnsi" w:hAnsiTheme="minorHAnsi" w:cstheme="minorHAnsi"/>
          <w:sz w:val="20"/>
          <w:szCs w:val="20"/>
        </w:rPr>
        <w:t xml:space="preserve">“), zadávané v souladu se zákonem </w:t>
      </w:r>
      <w:r w:rsidR="005B25A0" w:rsidRPr="0051553F">
        <w:rPr>
          <w:rFonts w:asciiTheme="minorHAnsi" w:hAnsiTheme="minorHAnsi" w:cstheme="minorHAnsi"/>
          <w:sz w:val="20"/>
          <w:szCs w:val="20"/>
        </w:rPr>
        <w:t xml:space="preserve">č. 134/2016 Sb., o zadávání veřejných zakázek, v platném znění </w:t>
      </w:r>
      <w:r w:rsidRPr="0051553F">
        <w:rPr>
          <w:rFonts w:asciiTheme="minorHAnsi" w:hAnsiTheme="minorHAnsi" w:cstheme="minorHAnsi"/>
          <w:sz w:val="20"/>
          <w:szCs w:val="20"/>
        </w:rPr>
        <w:t>(dále jen „</w:t>
      </w:r>
      <w:r w:rsidRPr="0051553F">
        <w:rPr>
          <w:rFonts w:asciiTheme="minorHAnsi" w:hAnsiTheme="minorHAnsi" w:cstheme="minorHAnsi"/>
          <w:b/>
          <w:sz w:val="20"/>
          <w:szCs w:val="20"/>
        </w:rPr>
        <w:t>Z</w:t>
      </w:r>
      <w:r w:rsidR="008023B4" w:rsidRPr="0051553F">
        <w:rPr>
          <w:rFonts w:asciiTheme="minorHAnsi" w:hAnsiTheme="minorHAnsi" w:cstheme="minorHAnsi"/>
          <w:b/>
          <w:sz w:val="20"/>
          <w:szCs w:val="20"/>
        </w:rPr>
        <w:t>Z</w:t>
      </w:r>
      <w:r w:rsidRPr="0051553F">
        <w:rPr>
          <w:rFonts w:asciiTheme="minorHAnsi" w:hAnsiTheme="minorHAnsi" w:cstheme="minorHAnsi"/>
          <w:b/>
          <w:sz w:val="20"/>
          <w:szCs w:val="20"/>
        </w:rPr>
        <w:t>VZ</w:t>
      </w:r>
      <w:r w:rsidRPr="0051553F">
        <w:rPr>
          <w:rFonts w:asciiTheme="minorHAnsi" w:hAnsiTheme="minorHAnsi" w:cstheme="minorHAnsi"/>
          <w:sz w:val="20"/>
          <w:szCs w:val="20"/>
        </w:rPr>
        <w:t>“).</w:t>
      </w:r>
    </w:p>
    <w:p w14:paraId="71823D74" w14:textId="77777777" w:rsidR="00401571" w:rsidRPr="0051553F" w:rsidRDefault="00401571" w:rsidP="00401571">
      <w:pPr>
        <w:pStyle w:val="Bezmezer"/>
        <w:numPr>
          <w:ilvl w:val="1"/>
          <w:numId w:val="5"/>
        </w:numPr>
        <w:tabs>
          <w:tab w:val="clear" w:pos="360"/>
          <w:tab w:val="num" w:pos="540"/>
        </w:tabs>
        <w:spacing w:before="120" w:line="280" w:lineRule="atLeast"/>
        <w:ind w:left="540" w:hanging="540"/>
        <w:jc w:val="both"/>
        <w:rPr>
          <w:rFonts w:asciiTheme="minorHAnsi" w:hAnsiTheme="minorHAnsi" w:cstheme="minorHAnsi"/>
          <w:sz w:val="20"/>
          <w:szCs w:val="20"/>
        </w:rPr>
      </w:pPr>
      <w:r w:rsidRPr="0051553F">
        <w:rPr>
          <w:rFonts w:asciiTheme="minorHAnsi" w:hAnsiTheme="minorHAnsi" w:cstheme="minorHAnsi"/>
          <w:sz w:val="20"/>
          <w:szCs w:val="20"/>
        </w:rPr>
        <w:t>V rámci předmětné veřejné zakázky byla jako nejvýhodnější nabídka vybrána nabídka Prodávajícího.</w:t>
      </w:r>
    </w:p>
    <w:p w14:paraId="2C7C9144" w14:textId="77777777" w:rsidR="00401571" w:rsidRPr="0051553F" w:rsidRDefault="00401571" w:rsidP="00401571">
      <w:pPr>
        <w:pStyle w:val="Bezmezer"/>
        <w:numPr>
          <w:ilvl w:val="1"/>
          <w:numId w:val="5"/>
        </w:numPr>
        <w:tabs>
          <w:tab w:val="clear" w:pos="360"/>
          <w:tab w:val="num" w:pos="540"/>
        </w:tabs>
        <w:spacing w:before="120" w:line="280" w:lineRule="atLeast"/>
        <w:ind w:left="540" w:hanging="540"/>
        <w:jc w:val="both"/>
        <w:rPr>
          <w:rFonts w:asciiTheme="minorHAnsi" w:hAnsiTheme="minorHAnsi" w:cstheme="minorHAnsi"/>
          <w:sz w:val="20"/>
          <w:szCs w:val="20"/>
        </w:rPr>
      </w:pPr>
      <w:r w:rsidRPr="0051553F">
        <w:rPr>
          <w:rFonts w:asciiTheme="minorHAnsi" w:hAnsiTheme="minorHAnsi" w:cstheme="minorHAnsi"/>
          <w:sz w:val="20"/>
          <w:szCs w:val="20"/>
        </w:rPr>
        <w:t>Prodávající potvrzuje, že se v plném rozsahu seznámil s rozsahem a povahou plnění týkající se předmětu výše uvedené veřejné zakázky, a že mu jsou známy veškeré technické, kvalitativní a jiné podmínky, a že disponuje takovými kapacitami a odbornými znalostmi, které jsou k plnění nezbytné. Prodávající prohlašuje, že je odborně způsobilý k zajištění předmětu Smlouvy.</w:t>
      </w:r>
    </w:p>
    <w:p w14:paraId="41DD9693" w14:textId="77777777" w:rsidR="00401571" w:rsidRPr="0051553F" w:rsidRDefault="00401571" w:rsidP="00401571">
      <w:pPr>
        <w:pStyle w:val="Bezmezer"/>
        <w:numPr>
          <w:ilvl w:val="1"/>
          <w:numId w:val="5"/>
        </w:numPr>
        <w:tabs>
          <w:tab w:val="clear" w:pos="360"/>
          <w:tab w:val="num" w:pos="540"/>
        </w:tabs>
        <w:spacing w:before="120" w:line="280" w:lineRule="atLeast"/>
        <w:ind w:left="540" w:hanging="540"/>
        <w:jc w:val="both"/>
        <w:rPr>
          <w:rFonts w:asciiTheme="minorHAnsi" w:hAnsiTheme="minorHAnsi" w:cstheme="minorHAnsi"/>
          <w:sz w:val="20"/>
          <w:szCs w:val="20"/>
        </w:rPr>
      </w:pPr>
      <w:r w:rsidRPr="0051553F">
        <w:rPr>
          <w:rFonts w:asciiTheme="minorHAnsi" w:hAnsiTheme="minorHAnsi" w:cstheme="minorHAnsi"/>
          <w:sz w:val="20"/>
          <w:szCs w:val="20"/>
        </w:rPr>
        <w:t>Prodávající výslovně potvrzuje, že prověřil veškeré podklady a pokyny Kupujícího, které obdržel do dne uzavření této Smlouvy, i pokyny, které jsou obsaženy v zadávacích podmínkách, které Kupující stanovil pro zadání Smlouvy, že je shledal vhodnými, že sjednaná cena a způsob plnění včetně doby trvání Smlouvy obsahuje a zohledňuje všechny výše uvedené podmínky a okolnosti.</w:t>
      </w:r>
    </w:p>
    <w:p w14:paraId="6CE65A12" w14:textId="77777777" w:rsidR="00401571" w:rsidRPr="0051553F" w:rsidRDefault="00401571" w:rsidP="00401571">
      <w:pPr>
        <w:pStyle w:val="Bezmezer"/>
        <w:numPr>
          <w:ilvl w:val="1"/>
          <w:numId w:val="5"/>
        </w:numPr>
        <w:tabs>
          <w:tab w:val="clear" w:pos="360"/>
          <w:tab w:val="num" w:pos="540"/>
        </w:tabs>
        <w:spacing w:before="120" w:line="280" w:lineRule="atLeast"/>
        <w:ind w:left="540" w:hanging="540"/>
        <w:jc w:val="both"/>
        <w:rPr>
          <w:rFonts w:asciiTheme="minorHAnsi" w:hAnsiTheme="minorHAnsi" w:cstheme="minorHAnsi"/>
          <w:sz w:val="20"/>
          <w:szCs w:val="20"/>
        </w:rPr>
      </w:pPr>
      <w:r w:rsidRPr="0051553F">
        <w:rPr>
          <w:rFonts w:asciiTheme="minorHAnsi" w:hAnsiTheme="minorHAnsi" w:cstheme="minorHAnsi"/>
          <w:sz w:val="20"/>
          <w:szCs w:val="20"/>
        </w:rPr>
        <w:t>Účelem této Smlouvy je zajištění realizace předmětu veřejné zakázky dle zadávací dokumentace veřejné zakázky, která tvoří volnou přílohu Smlouvy (dále jen „Zadávací dokumentace“), a to v souladu s požadavky Kupujícího a podmínkami stanovenými touto Smlouvou.</w:t>
      </w:r>
    </w:p>
    <w:p w14:paraId="5C1A481E" w14:textId="77777777" w:rsidR="00401571" w:rsidRPr="0051553F" w:rsidRDefault="00401571" w:rsidP="00401571">
      <w:pPr>
        <w:pStyle w:val="Bezmezer"/>
        <w:numPr>
          <w:ilvl w:val="1"/>
          <w:numId w:val="5"/>
        </w:numPr>
        <w:tabs>
          <w:tab w:val="clear" w:pos="360"/>
          <w:tab w:val="num" w:pos="540"/>
        </w:tabs>
        <w:spacing w:before="120" w:line="280" w:lineRule="atLeast"/>
        <w:ind w:left="540" w:hanging="540"/>
        <w:jc w:val="both"/>
        <w:rPr>
          <w:rFonts w:asciiTheme="minorHAnsi" w:hAnsiTheme="minorHAnsi" w:cstheme="minorHAnsi"/>
          <w:sz w:val="20"/>
          <w:szCs w:val="20"/>
        </w:rPr>
      </w:pPr>
      <w:r w:rsidRPr="0051553F">
        <w:rPr>
          <w:rFonts w:asciiTheme="minorHAnsi" w:hAnsiTheme="minorHAnsi" w:cstheme="minorHAnsi"/>
          <w:sz w:val="20"/>
          <w:szCs w:val="20"/>
        </w:rPr>
        <w:t>Prodávající touto Smlouvou garantuje Kupujícímu splnění zadání Veřejné zakázky a všech z toho vyplývajících podmínek a povinností podle této Smlouv</w:t>
      </w:r>
      <w:r w:rsidR="007604BD" w:rsidRPr="0051553F">
        <w:rPr>
          <w:rFonts w:asciiTheme="minorHAnsi" w:hAnsiTheme="minorHAnsi" w:cstheme="minorHAnsi"/>
          <w:sz w:val="20"/>
          <w:szCs w:val="20"/>
        </w:rPr>
        <w:t>y</w:t>
      </w:r>
      <w:r w:rsidRPr="0051553F">
        <w:rPr>
          <w:rFonts w:asciiTheme="minorHAnsi" w:hAnsiTheme="minorHAnsi" w:cstheme="minorHAnsi"/>
          <w:sz w:val="20"/>
          <w:szCs w:val="20"/>
        </w:rPr>
        <w:t xml:space="preserve"> a Zadávací dokumentace. Pro vyloučení jakýchkoliv pochybností to znamená, že:</w:t>
      </w:r>
    </w:p>
    <w:p w14:paraId="774D902B" w14:textId="77777777" w:rsidR="00401571" w:rsidRPr="0051553F" w:rsidRDefault="00401571" w:rsidP="00401571">
      <w:pPr>
        <w:pStyle w:val="Odstavecseseznamem"/>
        <w:numPr>
          <w:ilvl w:val="0"/>
          <w:numId w:val="40"/>
        </w:numPr>
        <w:contextualSpacing/>
        <w:jc w:val="both"/>
        <w:rPr>
          <w:rFonts w:asciiTheme="minorHAnsi" w:hAnsiTheme="minorHAnsi" w:cstheme="minorHAnsi"/>
          <w:snapToGrid w:val="0"/>
          <w:color w:val="000000"/>
        </w:rPr>
      </w:pPr>
      <w:r w:rsidRPr="0051553F">
        <w:rPr>
          <w:rFonts w:asciiTheme="minorHAnsi" w:hAnsiTheme="minorHAnsi" w:cstheme="minorHAnsi"/>
          <w:snapToGrid w:val="0"/>
          <w:color w:val="000000"/>
        </w:rPr>
        <w:t>v případě jakékoliv nejistoty ohledně výkladu ustanovení této Smlouvy budou tato ustanovení vykládána tak, aby v co nejširší míře zohledňovala účel Veřejné zakázky vyjádřený Zadávací dokumentací,</w:t>
      </w:r>
    </w:p>
    <w:p w14:paraId="75A0C9B0" w14:textId="77777777" w:rsidR="00401571" w:rsidRPr="0051553F" w:rsidRDefault="00401571" w:rsidP="00401571">
      <w:pPr>
        <w:pStyle w:val="Odstavecseseznamem"/>
        <w:numPr>
          <w:ilvl w:val="0"/>
          <w:numId w:val="40"/>
        </w:numPr>
        <w:contextualSpacing/>
        <w:jc w:val="both"/>
        <w:rPr>
          <w:rFonts w:asciiTheme="minorHAnsi" w:hAnsiTheme="minorHAnsi" w:cstheme="minorHAnsi"/>
          <w:snapToGrid w:val="0"/>
          <w:color w:val="000000"/>
        </w:rPr>
      </w:pPr>
      <w:r w:rsidRPr="0051553F">
        <w:rPr>
          <w:rFonts w:asciiTheme="minorHAnsi" w:hAnsiTheme="minorHAnsi" w:cstheme="minorHAnsi"/>
          <w:snapToGrid w:val="0"/>
          <w:color w:val="000000"/>
        </w:rPr>
        <w:t>v případě chybějících ustanovení této Smlouvy budou použita dostatečně konkrétní ustanovení Zadávací dokumentace,</w:t>
      </w:r>
    </w:p>
    <w:p w14:paraId="34665FBF" w14:textId="77777777" w:rsidR="008F5DEA" w:rsidRPr="0051553F" w:rsidRDefault="00401571" w:rsidP="00401571">
      <w:pPr>
        <w:pStyle w:val="Odstavecseseznamem"/>
        <w:numPr>
          <w:ilvl w:val="0"/>
          <w:numId w:val="40"/>
        </w:numPr>
        <w:contextualSpacing/>
        <w:jc w:val="both"/>
        <w:rPr>
          <w:rFonts w:asciiTheme="minorHAnsi" w:hAnsiTheme="minorHAnsi" w:cstheme="minorHAnsi"/>
          <w:snapToGrid w:val="0"/>
          <w:color w:val="000000"/>
        </w:rPr>
      </w:pPr>
      <w:r w:rsidRPr="0051553F">
        <w:rPr>
          <w:rFonts w:asciiTheme="minorHAnsi" w:hAnsiTheme="minorHAnsi" w:cstheme="minorHAnsi"/>
          <w:snapToGrid w:val="0"/>
          <w:color w:val="000000"/>
        </w:rPr>
        <w:t xml:space="preserve">Poskytovatel je vázán svou nabídkou předloženou Objednateli v rámci zadávacího řízení na zadání Veřejné zakázky, která se pro úpravu vzájemných vztahů vyplývajících z této Smlouvy použije subsidiárně. </w:t>
      </w:r>
    </w:p>
    <w:p w14:paraId="5673F123" w14:textId="77777777" w:rsidR="008F5DEA" w:rsidRPr="0051553F" w:rsidRDefault="008F5DEA" w:rsidP="00FB74A0">
      <w:pPr>
        <w:pStyle w:val="Bezmezer"/>
        <w:numPr>
          <w:ilvl w:val="1"/>
          <w:numId w:val="5"/>
        </w:numPr>
        <w:tabs>
          <w:tab w:val="clear" w:pos="360"/>
          <w:tab w:val="num" w:pos="540"/>
        </w:tabs>
        <w:spacing w:before="120" w:line="280" w:lineRule="atLeast"/>
        <w:ind w:left="540" w:hanging="540"/>
        <w:jc w:val="both"/>
        <w:rPr>
          <w:rFonts w:asciiTheme="minorHAnsi" w:hAnsiTheme="minorHAnsi" w:cstheme="minorHAnsi"/>
          <w:sz w:val="20"/>
          <w:szCs w:val="20"/>
        </w:rPr>
      </w:pPr>
      <w:r w:rsidRPr="0051553F">
        <w:rPr>
          <w:rFonts w:asciiTheme="minorHAnsi" w:hAnsiTheme="minorHAnsi" w:cstheme="minorHAnsi"/>
          <w:sz w:val="20"/>
          <w:szCs w:val="20"/>
        </w:rPr>
        <w:t xml:space="preserve">Touto smlouvou se prodávající zavazuje dodat kupujícímu </w:t>
      </w:r>
      <w:r w:rsidR="007604BD" w:rsidRPr="0051553F">
        <w:rPr>
          <w:rFonts w:asciiTheme="minorHAnsi" w:hAnsiTheme="minorHAnsi" w:cstheme="minorHAnsi"/>
          <w:sz w:val="20"/>
          <w:szCs w:val="20"/>
        </w:rPr>
        <w:t>předmět plnění</w:t>
      </w:r>
      <w:r w:rsidRPr="0051553F">
        <w:rPr>
          <w:rFonts w:asciiTheme="minorHAnsi" w:hAnsiTheme="minorHAnsi" w:cstheme="minorHAnsi"/>
          <w:sz w:val="20"/>
          <w:szCs w:val="20"/>
        </w:rPr>
        <w:t xml:space="preserve"> a provést činnosti vymezené v článku 3. této smlouvy a převést na něj vlastnické právo k dodanému </w:t>
      </w:r>
      <w:r w:rsidR="007604BD" w:rsidRPr="0051553F">
        <w:rPr>
          <w:rFonts w:asciiTheme="minorHAnsi" w:hAnsiTheme="minorHAnsi" w:cstheme="minorHAnsi"/>
          <w:sz w:val="20"/>
          <w:szCs w:val="20"/>
        </w:rPr>
        <w:t>předmětu plnění</w:t>
      </w:r>
      <w:r w:rsidRPr="0051553F">
        <w:rPr>
          <w:rFonts w:asciiTheme="minorHAnsi" w:hAnsiTheme="minorHAnsi" w:cstheme="minorHAnsi"/>
          <w:sz w:val="20"/>
          <w:szCs w:val="20"/>
        </w:rPr>
        <w:t>, a to za podmínek vymezených touto smlouvou.</w:t>
      </w:r>
    </w:p>
    <w:p w14:paraId="38F6A1E2" w14:textId="377BE9F5" w:rsidR="008F5DEA" w:rsidRDefault="008F5DEA" w:rsidP="00FB74A0">
      <w:pPr>
        <w:spacing w:line="280" w:lineRule="atLeast"/>
        <w:rPr>
          <w:rFonts w:asciiTheme="minorHAnsi" w:hAnsiTheme="minorHAnsi" w:cstheme="minorHAnsi"/>
          <w:b/>
        </w:rPr>
      </w:pPr>
    </w:p>
    <w:p w14:paraId="27CB3CF7" w14:textId="44836B87" w:rsidR="0017679A" w:rsidRDefault="0017679A" w:rsidP="00FB74A0">
      <w:pPr>
        <w:spacing w:line="280" w:lineRule="atLeast"/>
        <w:rPr>
          <w:rFonts w:asciiTheme="minorHAnsi" w:hAnsiTheme="minorHAnsi" w:cstheme="minorHAnsi"/>
          <w:b/>
        </w:rPr>
      </w:pPr>
    </w:p>
    <w:p w14:paraId="00C0F96E" w14:textId="77777777" w:rsidR="0017679A" w:rsidRPr="0051553F" w:rsidRDefault="0017679A" w:rsidP="00FB74A0">
      <w:pPr>
        <w:spacing w:line="280" w:lineRule="atLeast"/>
        <w:rPr>
          <w:rFonts w:asciiTheme="minorHAnsi" w:hAnsiTheme="minorHAnsi" w:cstheme="minorHAnsi"/>
          <w:b/>
        </w:rPr>
      </w:pPr>
    </w:p>
    <w:p w14:paraId="68AD3098" w14:textId="77777777" w:rsidR="008F5DEA" w:rsidRPr="0051553F" w:rsidRDefault="008F5DEA" w:rsidP="00FB74A0">
      <w:pPr>
        <w:spacing w:line="280" w:lineRule="atLeast"/>
        <w:jc w:val="center"/>
        <w:rPr>
          <w:rFonts w:asciiTheme="minorHAnsi" w:hAnsiTheme="minorHAnsi" w:cstheme="minorHAnsi"/>
          <w:b/>
          <w:sz w:val="22"/>
          <w:szCs w:val="22"/>
        </w:rPr>
      </w:pPr>
      <w:r w:rsidRPr="0051553F">
        <w:rPr>
          <w:rFonts w:asciiTheme="minorHAnsi" w:hAnsiTheme="minorHAnsi" w:cstheme="minorHAnsi"/>
          <w:b/>
          <w:sz w:val="22"/>
          <w:szCs w:val="22"/>
        </w:rPr>
        <w:t>3. Předmět plnění</w:t>
      </w:r>
    </w:p>
    <w:p w14:paraId="572E1AB9" w14:textId="77777777" w:rsidR="008F5DEA" w:rsidRPr="0051553F" w:rsidRDefault="008F5DEA" w:rsidP="00FB74A0">
      <w:pPr>
        <w:spacing w:line="280" w:lineRule="atLeast"/>
        <w:jc w:val="center"/>
        <w:rPr>
          <w:rFonts w:asciiTheme="minorHAnsi" w:hAnsiTheme="minorHAnsi" w:cstheme="minorHAnsi"/>
          <w:b/>
          <w:sz w:val="18"/>
          <w:szCs w:val="18"/>
        </w:rPr>
      </w:pPr>
    </w:p>
    <w:p w14:paraId="1EC40D71" w14:textId="6D77A2A3" w:rsidR="00AB6953" w:rsidRPr="009839E5" w:rsidRDefault="008F5DEA" w:rsidP="00AB6953">
      <w:pPr>
        <w:pStyle w:val="Zkladntext"/>
        <w:numPr>
          <w:ilvl w:val="0"/>
          <w:numId w:val="18"/>
        </w:numPr>
        <w:tabs>
          <w:tab w:val="clear" w:pos="720"/>
        </w:tabs>
        <w:spacing w:line="280" w:lineRule="atLeast"/>
        <w:ind w:left="540" w:hanging="540"/>
        <w:jc w:val="both"/>
        <w:rPr>
          <w:rFonts w:asciiTheme="minorHAnsi" w:hAnsiTheme="minorHAnsi" w:cstheme="minorHAnsi"/>
        </w:rPr>
      </w:pPr>
      <w:r w:rsidRPr="009839E5">
        <w:rPr>
          <w:rFonts w:asciiTheme="minorHAnsi" w:hAnsiTheme="minorHAnsi" w:cstheme="minorHAnsi"/>
        </w:rPr>
        <w:t xml:space="preserve">Předmětem plnění je </w:t>
      </w:r>
      <w:r w:rsidR="00AB6953" w:rsidRPr="009839E5">
        <w:rPr>
          <w:rFonts w:asciiTheme="minorHAnsi" w:hAnsiTheme="minorHAnsi" w:cstheme="minorHAnsi"/>
        </w:rPr>
        <w:t>dodávka</w:t>
      </w:r>
      <w:r w:rsidR="00AE5379">
        <w:rPr>
          <w:rFonts w:asciiTheme="minorHAnsi" w:hAnsiTheme="minorHAnsi" w:cstheme="minorHAnsi"/>
        </w:rPr>
        <w:t xml:space="preserve"> </w:t>
      </w:r>
      <w:r w:rsidR="00857FB5">
        <w:rPr>
          <w:rFonts w:asciiTheme="minorHAnsi" w:hAnsiTheme="minorHAnsi" w:cstheme="minorHAnsi"/>
        </w:rPr>
        <w:t>přívěsné pracovní plošiny</w:t>
      </w:r>
      <w:r w:rsidR="00AE5379">
        <w:rPr>
          <w:rFonts w:asciiTheme="minorHAnsi" w:hAnsiTheme="minorHAnsi" w:cstheme="minorHAnsi"/>
        </w:rPr>
        <w:t xml:space="preserve"> dle požadované technické specifikace s názvem: </w:t>
      </w:r>
      <w:r w:rsidR="00AE5379" w:rsidRPr="00AE5379">
        <w:rPr>
          <w:rFonts w:asciiTheme="minorHAnsi" w:hAnsiTheme="minorHAnsi" w:cstheme="minorHAnsi"/>
          <w:highlight w:val="yellow"/>
        </w:rPr>
        <w:t>…………………………………………………………………</w:t>
      </w:r>
      <w:r w:rsidR="00AE5379">
        <w:rPr>
          <w:rFonts w:asciiTheme="minorHAnsi" w:hAnsiTheme="minorHAnsi" w:cstheme="minorHAnsi"/>
        </w:rPr>
        <w:t>. .</w:t>
      </w:r>
    </w:p>
    <w:p w14:paraId="198EF7C0" w14:textId="77777777" w:rsidR="003C0E78" w:rsidRPr="009839E5" w:rsidRDefault="003C0E78" w:rsidP="003C0E78">
      <w:pPr>
        <w:ind w:left="360"/>
        <w:rPr>
          <w:rFonts w:asciiTheme="minorHAnsi" w:hAnsiTheme="minorHAnsi" w:cstheme="minorHAnsi"/>
        </w:rPr>
      </w:pPr>
    </w:p>
    <w:p w14:paraId="455B49AA" w14:textId="3A56F8D4" w:rsidR="00E85BAB" w:rsidRPr="009839E5" w:rsidRDefault="008F5DEA" w:rsidP="00E85BAB">
      <w:pPr>
        <w:pStyle w:val="Zkladntext"/>
        <w:spacing w:line="280" w:lineRule="atLeast"/>
        <w:ind w:left="540"/>
        <w:jc w:val="both"/>
        <w:rPr>
          <w:rFonts w:asciiTheme="minorHAnsi" w:hAnsiTheme="minorHAnsi" w:cstheme="minorHAnsi"/>
        </w:rPr>
      </w:pPr>
      <w:r w:rsidRPr="009839E5">
        <w:rPr>
          <w:rFonts w:asciiTheme="minorHAnsi" w:hAnsiTheme="minorHAnsi" w:cstheme="minorHAnsi"/>
        </w:rPr>
        <w:t>(dále též „zboží“</w:t>
      </w:r>
      <w:r w:rsidR="007604BD" w:rsidRPr="009839E5">
        <w:rPr>
          <w:rFonts w:asciiTheme="minorHAnsi" w:hAnsiTheme="minorHAnsi" w:cstheme="minorHAnsi"/>
        </w:rPr>
        <w:t xml:space="preserve"> nebo „předmět plnění“</w:t>
      </w:r>
      <w:r w:rsidRPr="009839E5">
        <w:rPr>
          <w:rFonts w:asciiTheme="minorHAnsi" w:hAnsiTheme="minorHAnsi" w:cstheme="minorHAnsi"/>
        </w:rPr>
        <w:t>) a provedení s tím spojených služeb</w:t>
      </w:r>
      <w:r w:rsidR="00AB6953" w:rsidRPr="009839E5">
        <w:rPr>
          <w:rFonts w:asciiTheme="minorHAnsi" w:hAnsiTheme="minorHAnsi" w:cstheme="minorHAnsi"/>
        </w:rPr>
        <w:t xml:space="preserve">. </w:t>
      </w:r>
      <w:r w:rsidRPr="009839E5">
        <w:rPr>
          <w:rFonts w:asciiTheme="minorHAnsi" w:hAnsiTheme="minorHAnsi" w:cstheme="minorHAnsi"/>
        </w:rPr>
        <w:t>Předmět plnění je specifikován v </w:t>
      </w:r>
      <w:r w:rsidRPr="009839E5">
        <w:rPr>
          <w:rFonts w:asciiTheme="minorHAnsi" w:hAnsiTheme="minorHAnsi" w:cstheme="minorHAnsi"/>
          <w:b/>
        </w:rPr>
        <w:t xml:space="preserve">příloze č. </w:t>
      </w:r>
      <w:r w:rsidR="004621F4" w:rsidRPr="009839E5">
        <w:rPr>
          <w:rFonts w:asciiTheme="minorHAnsi" w:hAnsiTheme="minorHAnsi" w:cstheme="minorHAnsi"/>
          <w:b/>
        </w:rPr>
        <w:t>1</w:t>
      </w:r>
      <w:r w:rsidRPr="009839E5">
        <w:rPr>
          <w:rFonts w:asciiTheme="minorHAnsi" w:hAnsiTheme="minorHAnsi" w:cstheme="minorHAnsi"/>
          <w:b/>
        </w:rPr>
        <w:t xml:space="preserve"> </w:t>
      </w:r>
      <w:r w:rsidR="003B6E46">
        <w:rPr>
          <w:rFonts w:asciiTheme="minorHAnsi" w:hAnsiTheme="minorHAnsi" w:cstheme="minorHAnsi"/>
          <w:b/>
        </w:rPr>
        <w:t>–</w:t>
      </w:r>
      <w:r w:rsidRPr="009839E5">
        <w:rPr>
          <w:rFonts w:asciiTheme="minorHAnsi" w:hAnsiTheme="minorHAnsi" w:cstheme="minorHAnsi"/>
          <w:b/>
        </w:rPr>
        <w:t xml:space="preserve"> </w:t>
      </w:r>
      <w:r w:rsidR="00645539">
        <w:rPr>
          <w:rFonts w:asciiTheme="minorHAnsi" w:hAnsiTheme="minorHAnsi" w:cstheme="minorHAnsi"/>
          <w:b/>
        </w:rPr>
        <w:t>Technická specifikace</w:t>
      </w:r>
      <w:r w:rsidRPr="009839E5">
        <w:rPr>
          <w:rFonts w:asciiTheme="minorHAnsi" w:hAnsiTheme="minorHAnsi" w:cstheme="minorHAnsi"/>
        </w:rPr>
        <w:t xml:space="preserve">, které tvoří nedílnou součást této smlouvy. </w:t>
      </w:r>
    </w:p>
    <w:p w14:paraId="1556D6C3" w14:textId="5779BFEF" w:rsidR="008F5DEA" w:rsidRPr="009839E5" w:rsidRDefault="00E85BAB" w:rsidP="0017679A">
      <w:pPr>
        <w:pStyle w:val="Zkladntext"/>
        <w:spacing w:line="280" w:lineRule="atLeast"/>
        <w:ind w:left="539" w:hanging="539"/>
        <w:jc w:val="both"/>
        <w:rPr>
          <w:rFonts w:asciiTheme="minorHAnsi" w:hAnsiTheme="minorHAnsi" w:cstheme="minorHAnsi"/>
        </w:rPr>
      </w:pPr>
      <w:r w:rsidRPr="009839E5">
        <w:rPr>
          <w:rFonts w:asciiTheme="minorHAnsi" w:hAnsiTheme="minorHAnsi" w:cstheme="minorHAnsi"/>
        </w:rPr>
        <w:t xml:space="preserve">3.2 </w:t>
      </w:r>
      <w:r w:rsidRPr="009839E5">
        <w:rPr>
          <w:rFonts w:asciiTheme="minorHAnsi" w:hAnsiTheme="minorHAnsi" w:cstheme="minorHAnsi"/>
        </w:rPr>
        <w:tab/>
      </w:r>
      <w:r w:rsidR="008F5DEA" w:rsidRPr="009839E5">
        <w:rPr>
          <w:rFonts w:asciiTheme="minorHAnsi" w:hAnsiTheme="minorHAnsi" w:cstheme="minorHAnsi"/>
        </w:rPr>
        <w:t>Součástí dodáv</w:t>
      </w:r>
      <w:r w:rsidR="003B6E46">
        <w:rPr>
          <w:rFonts w:asciiTheme="minorHAnsi" w:hAnsiTheme="minorHAnsi" w:cstheme="minorHAnsi"/>
        </w:rPr>
        <w:t xml:space="preserve">ky </w:t>
      </w:r>
      <w:r w:rsidR="00A52410">
        <w:rPr>
          <w:rFonts w:asciiTheme="minorHAnsi" w:hAnsiTheme="minorHAnsi" w:cstheme="minorHAnsi"/>
        </w:rPr>
        <w:t>zboží</w:t>
      </w:r>
      <w:r w:rsidR="003B6E46">
        <w:rPr>
          <w:rFonts w:asciiTheme="minorHAnsi" w:hAnsiTheme="minorHAnsi" w:cstheme="minorHAnsi"/>
        </w:rPr>
        <w:t xml:space="preserve"> bude </w:t>
      </w:r>
      <w:r w:rsidR="008F5DEA" w:rsidRPr="009839E5">
        <w:rPr>
          <w:rFonts w:asciiTheme="minorHAnsi" w:hAnsiTheme="minorHAnsi" w:cstheme="minorHAnsi"/>
        </w:rPr>
        <w:t>technická dokumentace v českém jazyce, potřebné certifikáty a zaškolení obsluh</w:t>
      </w:r>
      <w:r w:rsidR="003B6E46">
        <w:rPr>
          <w:rFonts w:asciiTheme="minorHAnsi" w:hAnsiTheme="minorHAnsi" w:cstheme="minorHAnsi"/>
        </w:rPr>
        <w:t>y</w:t>
      </w:r>
      <w:r w:rsidR="00C620E6" w:rsidRPr="009839E5">
        <w:rPr>
          <w:rFonts w:asciiTheme="minorHAnsi" w:hAnsiTheme="minorHAnsi" w:cstheme="minorHAnsi"/>
        </w:rPr>
        <w:t>.</w:t>
      </w:r>
      <w:r w:rsidR="008F5DEA" w:rsidRPr="009839E5">
        <w:rPr>
          <w:rFonts w:asciiTheme="minorHAnsi" w:hAnsiTheme="minorHAnsi" w:cstheme="minorHAnsi"/>
        </w:rPr>
        <w:t xml:space="preserve"> </w:t>
      </w:r>
      <w:r w:rsidR="00C620E6" w:rsidRPr="00745828">
        <w:rPr>
          <w:rFonts w:asciiTheme="minorHAnsi" w:hAnsiTheme="minorHAnsi" w:cstheme="minorHAnsi"/>
          <w:b/>
          <w:bCs/>
        </w:rPr>
        <w:t>Z</w:t>
      </w:r>
      <w:r w:rsidR="008F5DEA" w:rsidRPr="00745828">
        <w:rPr>
          <w:rFonts w:asciiTheme="minorHAnsi" w:hAnsiTheme="minorHAnsi" w:cstheme="minorHAnsi"/>
          <w:b/>
          <w:bCs/>
        </w:rPr>
        <w:t>aškolení obsluhy</w:t>
      </w:r>
      <w:r w:rsidR="008F5DEA" w:rsidRPr="009839E5">
        <w:rPr>
          <w:rFonts w:asciiTheme="minorHAnsi" w:hAnsiTheme="minorHAnsi" w:cstheme="minorHAnsi"/>
        </w:rPr>
        <w:t xml:space="preserve"> zajistí prodávající osobami odborně způsobilými a kvalifikovanými, se zkušenostmi s</w:t>
      </w:r>
      <w:r w:rsidR="003B6E46">
        <w:rPr>
          <w:rFonts w:asciiTheme="minorHAnsi" w:hAnsiTheme="minorHAnsi" w:cstheme="minorHAnsi"/>
        </w:rPr>
        <w:t> dodaným strojem</w:t>
      </w:r>
      <w:r w:rsidR="008F5DEA" w:rsidRPr="009839E5">
        <w:rPr>
          <w:rFonts w:asciiTheme="minorHAnsi" w:hAnsiTheme="minorHAnsi" w:cstheme="minorHAnsi"/>
        </w:rPr>
        <w:t xml:space="preserve">. Prodávající prohlašuje, že předmět plnění splňuje veškeré podmínky stanovené právními předpisy k používání předmětu plnění, a že kupujícímu </w:t>
      </w:r>
      <w:r w:rsidR="0078075D" w:rsidRPr="009839E5">
        <w:rPr>
          <w:rFonts w:asciiTheme="minorHAnsi" w:hAnsiTheme="minorHAnsi" w:cstheme="minorHAnsi"/>
        </w:rPr>
        <w:t>předá</w:t>
      </w:r>
      <w:r w:rsidR="008F5DEA" w:rsidRPr="009839E5">
        <w:rPr>
          <w:rFonts w:asciiTheme="minorHAnsi" w:hAnsiTheme="minorHAnsi" w:cstheme="minorHAnsi"/>
        </w:rPr>
        <w:t xml:space="preserve"> veškeré doklady potřebné k provozování předmětu plnění, za což kupujícímu ručí.</w:t>
      </w:r>
    </w:p>
    <w:p w14:paraId="3F79B375" w14:textId="2195B492" w:rsidR="008F5DEA" w:rsidRPr="009839E5" w:rsidRDefault="008F5DEA" w:rsidP="00FF60E4">
      <w:pPr>
        <w:pStyle w:val="Zkladntext"/>
        <w:numPr>
          <w:ilvl w:val="0"/>
          <w:numId w:val="18"/>
        </w:numPr>
        <w:tabs>
          <w:tab w:val="clear" w:pos="720"/>
        </w:tabs>
        <w:spacing w:line="280" w:lineRule="atLeast"/>
        <w:ind w:left="540" w:hanging="540"/>
        <w:jc w:val="both"/>
        <w:rPr>
          <w:rFonts w:asciiTheme="minorHAnsi" w:hAnsiTheme="minorHAnsi" w:cstheme="minorHAnsi"/>
        </w:rPr>
      </w:pPr>
      <w:r w:rsidRPr="009839E5">
        <w:rPr>
          <w:rFonts w:asciiTheme="minorHAnsi" w:hAnsiTheme="minorHAnsi" w:cstheme="minorHAnsi"/>
        </w:rPr>
        <w:lastRenderedPageBreak/>
        <w:t xml:space="preserve">Dále předmět plnění </w:t>
      </w:r>
      <w:r w:rsidRPr="00745828">
        <w:rPr>
          <w:rFonts w:asciiTheme="minorHAnsi" w:hAnsiTheme="minorHAnsi" w:cstheme="minorHAnsi"/>
          <w:b/>
          <w:bCs/>
        </w:rPr>
        <w:t xml:space="preserve">zahrnuje dopravu a bezplatný </w:t>
      </w:r>
      <w:r w:rsidR="0078075D" w:rsidRPr="00745828">
        <w:rPr>
          <w:rFonts w:asciiTheme="minorHAnsi" w:hAnsiTheme="minorHAnsi" w:cstheme="minorHAnsi"/>
          <w:b/>
          <w:bCs/>
        </w:rPr>
        <w:t xml:space="preserve">záruční </w:t>
      </w:r>
      <w:r w:rsidRPr="00745828">
        <w:rPr>
          <w:rFonts w:asciiTheme="minorHAnsi" w:hAnsiTheme="minorHAnsi" w:cstheme="minorHAnsi"/>
          <w:b/>
          <w:bCs/>
        </w:rPr>
        <w:t>se</w:t>
      </w:r>
      <w:r w:rsidR="0078075D" w:rsidRPr="00745828">
        <w:rPr>
          <w:rFonts w:asciiTheme="minorHAnsi" w:hAnsiTheme="minorHAnsi" w:cstheme="minorHAnsi"/>
          <w:b/>
          <w:bCs/>
        </w:rPr>
        <w:t>rvis po cel</w:t>
      </w:r>
      <w:r w:rsidR="00373C58" w:rsidRPr="00745828">
        <w:rPr>
          <w:rFonts w:asciiTheme="minorHAnsi" w:hAnsiTheme="minorHAnsi" w:cstheme="minorHAnsi"/>
          <w:b/>
          <w:bCs/>
        </w:rPr>
        <w:t>ou</w:t>
      </w:r>
      <w:r w:rsidR="0078075D" w:rsidRPr="00745828">
        <w:rPr>
          <w:rFonts w:asciiTheme="minorHAnsi" w:hAnsiTheme="minorHAnsi" w:cstheme="minorHAnsi"/>
          <w:b/>
          <w:bCs/>
        </w:rPr>
        <w:t xml:space="preserve"> záruční dobu</w:t>
      </w:r>
      <w:r w:rsidR="0078075D" w:rsidRPr="00E839E8">
        <w:rPr>
          <w:rFonts w:asciiTheme="minorHAnsi" w:hAnsiTheme="minorHAnsi" w:cstheme="minorHAnsi"/>
        </w:rPr>
        <w:t xml:space="preserve">, </w:t>
      </w:r>
      <w:r w:rsidRPr="00E839E8">
        <w:rPr>
          <w:rFonts w:asciiTheme="minorHAnsi" w:hAnsiTheme="minorHAnsi" w:cstheme="minorHAnsi"/>
        </w:rPr>
        <w:t>včetně oprav, dodávky náhradních dílů.</w:t>
      </w:r>
      <w:r w:rsidR="0078075D" w:rsidRPr="00E839E8">
        <w:rPr>
          <w:rFonts w:asciiTheme="minorHAnsi" w:hAnsiTheme="minorHAnsi" w:cstheme="minorHAnsi"/>
        </w:rPr>
        <w:t xml:space="preserve"> Součástí </w:t>
      </w:r>
      <w:r w:rsidR="0078075D" w:rsidRPr="009839E5">
        <w:rPr>
          <w:rFonts w:asciiTheme="minorHAnsi" w:hAnsiTheme="minorHAnsi" w:cstheme="minorHAnsi"/>
        </w:rPr>
        <w:t xml:space="preserve">závazku Prodávajícího je </w:t>
      </w:r>
      <w:r w:rsidR="00FF60E4" w:rsidRPr="009839E5">
        <w:rPr>
          <w:rFonts w:asciiTheme="minorHAnsi" w:hAnsiTheme="minorHAnsi" w:cstheme="minorHAnsi"/>
        </w:rPr>
        <w:t xml:space="preserve">vedle </w:t>
      </w:r>
      <w:r w:rsidR="0078075D" w:rsidRPr="009839E5">
        <w:rPr>
          <w:rFonts w:asciiTheme="minorHAnsi" w:hAnsiTheme="minorHAnsi" w:cstheme="minorHAnsi"/>
        </w:rPr>
        <w:t>doprav</w:t>
      </w:r>
      <w:r w:rsidR="00FF60E4" w:rsidRPr="009839E5">
        <w:rPr>
          <w:rFonts w:asciiTheme="minorHAnsi" w:hAnsiTheme="minorHAnsi" w:cstheme="minorHAnsi"/>
        </w:rPr>
        <w:t>y</w:t>
      </w:r>
      <w:r w:rsidR="0078075D" w:rsidRPr="009839E5">
        <w:rPr>
          <w:rFonts w:asciiTheme="minorHAnsi" w:hAnsiTheme="minorHAnsi" w:cstheme="minorHAnsi"/>
        </w:rPr>
        <w:t xml:space="preserve"> </w:t>
      </w:r>
      <w:r w:rsidR="00D13C5C">
        <w:rPr>
          <w:rFonts w:asciiTheme="minorHAnsi" w:hAnsiTheme="minorHAnsi" w:cstheme="minorHAnsi"/>
        </w:rPr>
        <w:t>z</w:t>
      </w:r>
      <w:r w:rsidR="0078075D" w:rsidRPr="009839E5">
        <w:rPr>
          <w:rFonts w:asciiTheme="minorHAnsi" w:hAnsiTheme="minorHAnsi" w:cstheme="minorHAnsi"/>
        </w:rPr>
        <w:t xml:space="preserve">boží do místa plnění </w:t>
      </w:r>
      <w:r w:rsidR="00FF60E4" w:rsidRPr="009839E5">
        <w:rPr>
          <w:rFonts w:asciiTheme="minorHAnsi" w:hAnsiTheme="minorHAnsi" w:cstheme="minorHAnsi"/>
        </w:rPr>
        <w:t>i jeho</w:t>
      </w:r>
      <w:r w:rsidR="0078075D" w:rsidRPr="009839E5">
        <w:rPr>
          <w:rFonts w:asciiTheme="minorHAnsi" w:hAnsiTheme="minorHAnsi" w:cstheme="minorHAnsi"/>
        </w:rPr>
        <w:t xml:space="preserve"> uvedení do provozu</w:t>
      </w:r>
      <w:r w:rsidR="005E26CE">
        <w:rPr>
          <w:rFonts w:asciiTheme="minorHAnsi" w:hAnsiTheme="minorHAnsi" w:cstheme="minorHAnsi"/>
        </w:rPr>
        <w:t xml:space="preserve"> a </w:t>
      </w:r>
      <w:r w:rsidR="0078075D" w:rsidRPr="009839E5">
        <w:rPr>
          <w:rFonts w:asciiTheme="minorHAnsi" w:hAnsiTheme="minorHAnsi" w:cstheme="minorHAnsi"/>
        </w:rPr>
        <w:t>montá</w:t>
      </w:r>
      <w:r w:rsidR="00855572">
        <w:rPr>
          <w:rFonts w:asciiTheme="minorHAnsi" w:hAnsiTheme="minorHAnsi" w:cstheme="minorHAnsi"/>
        </w:rPr>
        <w:t>ž</w:t>
      </w:r>
      <w:r w:rsidR="0078075D" w:rsidRPr="009839E5">
        <w:rPr>
          <w:rFonts w:asciiTheme="minorHAnsi" w:hAnsiTheme="minorHAnsi" w:cstheme="minorHAnsi"/>
        </w:rPr>
        <w:t>, dále povinnost předvést Kupujícímu veškeré požadované funkce</w:t>
      </w:r>
      <w:r w:rsidR="00D13C5C">
        <w:rPr>
          <w:rFonts w:asciiTheme="minorHAnsi" w:hAnsiTheme="minorHAnsi" w:cstheme="minorHAnsi"/>
        </w:rPr>
        <w:t xml:space="preserve"> zboží</w:t>
      </w:r>
      <w:r w:rsidR="0078075D" w:rsidRPr="009839E5">
        <w:rPr>
          <w:rFonts w:asciiTheme="minorHAnsi" w:hAnsiTheme="minorHAnsi" w:cstheme="minorHAnsi"/>
        </w:rPr>
        <w:t xml:space="preserve"> a dodání kompletní technické dokumentace nezbytné k užívání </w:t>
      </w:r>
      <w:r w:rsidR="00D13C5C">
        <w:rPr>
          <w:rFonts w:asciiTheme="minorHAnsi" w:hAnsiTheme="minorHAnsi" w:cstheme="minorHAnsi"/>
        </w:rPr>
        <w:t>zboží</w:t>
      </w:r>
      <w:r w:rsidR="0078075D" w:rsidRPr="009839E5">
        <w:rPr>
          <w:rFonts w:asciiTheme="minorHAnsi" w:hAnsiTheme="minorHAnsi" w:cstheme="minorHAnsi"/>
        </w:rPr>
        <w:t>, včetně návodů k obsluze v českém jazyce</w:t>
      </w:r>
      <w:r w:rsidR="005E26CE">
        <w:rPr>
          <w:rFonts w:asciiTheme="minorHAnsi" w:hAnsiTheme="minorHAnsi" w:cstheme="minorHAnsi"/>
        </w:rPr>
        <w:t xml:space="preserve">. </w:t>
      </w:r>
    </w:p>
    <w:p w14:paraId="197594D9" w14:textId="284DCB88" w:rsidR="00C620E6" w:rsidRPr="009839E5" w:rsidRDefault="00D13C5C" w:rsidP="00FF60E4">
      <w:pPr>
        <w:pStyle w:val="Zkladntext"/>
        <w:numPr>
          <w:ilvl w:val="0"/>
          <w:numId w:val="18"/>
        </w:numPr>
        <w:tabs>
          <w:tab w:val="clear" w:pos="720"/>
        </w:tabs>
        <w:spacing w:line="280" w:lineRule="atLeast"/>
        <w:ind w:left="540" w:hanging="540"/>
        <w:jc w:val="both"/>
        <w:rPr>
          <w:rFonts w:asciiTheme="minorHAnsi" w:hAnsiTheme="minorHAnsi" w:cstheme="minorHAnsi"/>
        </w:rPr>
      </w:pPr>
      <w:r>
        <w:rPr>
          <w:rFonts w:asciiTheme="minorHAnsi" w:hAnsiTheme="minorHAnsi" w:cstheme="minorHAnsi"/>
        </w:rPr>
        <w:t>Zboží</w:t>
      </w:r>
      <w:r w:rsidR="00C620E6" w:rsidRPr="009839E5">
        <w:rPr>
          <w:rFonts w:asciiTheme="minorHAnsi" w:hAnsiTheme="minorHAnsi" w:cstheme="minorHAnsi"/>
        </w:rPr>
        <w:t xml:space="preserve"> musí přesně odpovídat sjednané kvalitě, technickým požadavkům uvedeným v zadávací dokumentaci, v této Smlouvě, příp. příslušným technickým normám a specifikacím, bude </w:t>
      </w:r>
      <w:r w:rsidR="00FF60E4" w:rsidRPr="009839E5">
        <w:rPr>
          <w:rFonts w:asciiTheme="minorHAnsi" w:hAnsiTheme="minorHAnsi" w:cstheme="minorHAnsi"/>
        </w:rPr>
        <w:t>nov</w:t>
      </w:r>
      <w:r>
        <w:rPr>
          <w:rFonts w:asciiTheme="minorHAnsi" w:hAnsiTheme="minorHAnsi" w:cstheme="minorHAnsi"/>
        </w:rPr>
        <w:t>é</w:t>
      </w:r>
      <w:r w:rsidR="00FF60E4" w:rsidRPr="009839E5">
        <w:rPr>
          <w:rFonts w:asciiTheme="minorHAnsi" w:hAnsiTheme="minorHAnsi" w:cstheme="minorHAnsi"/>
        </w:rPr>
        <w:t xml:space="preserve"> a nepoužit</w:t>
      </w:r>
      <w:r>
        <w:rPr>
          <w:rFonts w:asciiTheme="minorHAnsi" w:hAnsiTheme="minorHAnsi" w:cstheme="minorHAnsi"/>
        </w:rPr>
        <w:t>é</w:t>
      </w:r>
      <w:r w:rsidR="00C620E6" w:rsidRPr="009839E5">
        <w:rPr>
          <w:rFonts w:asciiTheme="minorHAnsi" w:hAnsiTheme="minorHAnsi" w:cstheme="minorHAnsi"/>
        </w:rPr>
        <w:t>. Dále bude plně vyhovovat účelu, pro který byl</w:t>
      </w:r>
      <w:r>
        <w:rPr>
          <w:rFonts w:asciiTheme="minorHAnsi" w:hAnsiTheme="minorHAnsi" w:cstheme="minorHAnsi"/>
        </w:rPr>
        <w:t>o</w:t>
      </w:r>
      <w:r w:rsidR="00C620E6" w:rsidRPr="009839E5">
        <w:rPr>
          <w:rFonts w:asciiTheme="minorHAnsi" w:hAnsiTheme="minorHAnsi" w:cstheme="minorHAnsi"/>
        </w:rPr>
        <w:t xml:space="preserve"> objednán</w:t>
      </w:r>
      <w:r>
        <w:rPr>
          <w:rFonts w:asciiTheme="minorHAnsi" w:hAnsiTheme="minorHAnsi" w:cstheme="minorHAnsi"/>
        </w:rPr>
        <w:t>o</w:t>
      </w:r>
      <w:r w:rsidR="00C620E6" w:rsidRPr="009839E5">
        <w:rPr>
          <w:rFonts w:asciiTheme="minorHAnsi" w:hAnsiTheme="minorHAnsi" w:cstheme="minorHAnsi"/>
        </w:rPr>
        <w:t>, a pro který je určen</w:t>
      </w:r>
      <w:r>
        <w:rPr>
          <w:rFonts w:asciiTheme="minorHAnsi" w:hAnsiTheme="minorHAnsi" w:cstheme="minorHAnsi"/>
        </w:rPr>
        <w:t>o</w:t>
      </w:r>
      <w:r w:rsidR="00C620E6" w:rsidRPr="009839E5">
        <w:rPr>
          <w:rFonts w:asciiTheme="minorHAnsi" w:hAnsiTheme="minorHAnsi" w:cstheme="minorHAnsi"/>
        </w:rPr>
        <w:t>.</w:t>
      </w:r>
    </w:p>
    <w:p w14:paraId="01728DAC" w14:textId="1BB5AC55" w:rsidR="00C620E6" w:rsidRPr="009839E5" w:rsidRDefault="00C620E6" w:rsidP="00C620E6">
      <w:pPr>
        <w:pStyle w:val="Zkladntext"/>
        <w:numPr>
          <w:ilvl w:val="0"/>
          <w:numId w:val="18"/>
        </w:numPr>
        <w:tabs>
          <w:tab w:val="clear" w:pos="720"/>
        </w:tabs>
        <w:spacing w:line="280" w:lineRule="atLeast"/>
        <w:ind w:left="540" w:hanging="540"/>
        <w:jc w:val="both"/>
        <w:rPr>
          <w:rFonts w:asciiTheme="minorHAnsi" w:hAnsiTheme="minorHAnsi" w:cstheme="minorHAnsi"/>
        </w:rPr>
      </w:pPr>
      <w:r w:rsidRPr="009839E5">
        <w:rPr>
          <w:rFonts w:asciiTheme="minorHAnsi" w:hAnsiTheme="minorHAnsi" w:cstheme="minorHAnsi"/>
        </w:rPr>
        <w:t>Kupující se zavazuje řádně dodan</w:t>
      </w:r>
      <w:r w:rsidR="00D13C5C">
        <w:rPr>
          <w:rFonts w:asciiTheme="minorHAnsi" w:hAnsiTheme="minorHAnsi" w:cstheme="minorHAnsi"/>
        </w:rPr>
        <w:t>é zboží</w:t>
      </w:r>
      <w:r w:rsidR="005E26CE">
        <w:rPr>
          <w:rFonts w:asciiTheme="minorHAnsi" w:hAnsiTheme="minorHAnsi" w:cstheme="minorHAnsi"/>
        </w:rPr>
        <w:t xml:space="preserve"> </w:t>
      </w:r>
      <w:r w:rsidRPr="009839E5">
        <w:rPr>
          <w:rFonts w:asciiTheme="minorHAnsi" w:hAnsiTheme="minorHAnsi" w:cstheme="minorHAnsi"/>
        </w:rPr>
        <w:t xml:space="preserve">převzít a zaplatit za něj Kupujícímu sjednanou kupní cenu, a to způsobem a v termínu stanoveném v této Smlouvě. </w:t>
      </w:r>
    </w:p>
    <w:p w14:paraId="22B1BCB4" w14:textId="3AEE9052" w:rsidR="008F5DEA" w:rsidRDefault="008F5DEA" w:rsidP="00FB74A0">
      <w:pPr>
        <w:spacing w:line="280" w:lineRule="atLeast"/>
        <w:rPr>
          <w:rFonts w:asciiTheme="minorHAnsi" w:hAnsiTheme="minorHAnsi" w:cstheme="minorHAnsi"/>
          <w:b/>
          <w:sz w:val="18"/>
          <w:szCs w:val="18"/>
        </w:rPr>
      </w:pPr>
    </w:p>
    <w:p w14:paraId="6D23634B" w14:textId="77777777" w:rsidR="0017679A" w:rsidRPr="0051553F" w:rsidRDefault="0017679A" w:rsidP="00FB74A0">
      <w:pPr>
        <w:spacing w:line="280" w:lineRule="atLeast"/>
        <w:rPr>
          <w:rFonts w:asciiTheme="minorHAnsi" w:hAnsiTheme="minorHAnsi" w:cstheme="minorHAnsi"/>
          <w:b/>
          <w:sz w:val="18"/>
          <w:szCs w:val="18"/>
        </w:rPr>
      </w:pPr>
    </w:p>
    <w:p w14:paraId="17A1083B" w14:textId="77777777" w:rsidR="008F5DEA" w:rsidRPr="0051553F" w:rsidRDefault="008F5DEA" w:rsidP="00FB74A0">
      <w:pPr>
        <w:tabs>
          <w:tab w:val="left" w:pos="300"/>
          <w:tab w:val="center" w:pos="4536"/>
        </w:tabs>
        <w:spacing w:line="280" w:lineRule="atLeast"/>
        <w:rPr>
          <w:rFonts w:asciiTheme="minorHAnsi" w:hAnsiTheme="minorHAnsi" w:cstheme="minorHAnsi"/>
          <w:b/>
          <w:sz w:val="22"/>
          <w:szCs w:val="22"/>
        </w:rPr>
      </w:pPr>
      <w:r w:rsidRPr="0051553F">
        <w:rPr>
          <w:rFonts w:asciiTheme="minorHAnsi" w:hAnsiTheme="minorHAnsi" w:cstheme="minorHAnsi"/>
          <w:b/>
          <w:sz w:val="18"/>
          <w:szCs w:val="18"/>
        </w:rPr>
        <w:tab/>
      </w:r>
      <w:r w:rsidRPr="0051553F">
        <w:rPr>
          <w:rFonts w:asciiTheme="minorHAnsi" w:hAnsiTheme="minorHAnsi" w:cstheme="minorHAnsi"/>
          <w:b/>
          <w:sz w:val="18"/>
          <w:szCs w:val="18"/>
        </w:rPr>
        <w:tab/>
      </w:r>
      <w:r w:rsidRPr="0051553F">
        <w:rPr>
          <w:rFonts w:asciiTheme="minorHAnsi" w:hAnsiTheme="minorHAnsi" w:cstheme="minorHAnsi"/>
          <w:b/>
          <w:sz w:val="22"/>
          <w:szCs w:val="22"/>
        </w:rPr>
        <w:t>4. Kupní cena a platební podmínky</w:t>
      </w:r>
    </w:p>
    <w:p w14:paraId="17C57F50" w14:textId="77777777" w:rsidR="008F5DEA" w:rsidRPr="0051553F" w:rsidRDefault="008F5DEA" w:rsidP="00FB74A0">
      <w:pPr>
        <w:widowControl w:val="0"/>
        <w:spacing w:line="280" w:lineRule="atLeast"/>
        <w:jc w:val="both"/>
        <w:rPr>
          <w:rFonts w:asciiTheme="minorHAnsi" w:hAnsiTheme="minorHAnsi" w:cstheme="minorHAnsi"/>
          <w:b/>
          <w:snapToGrid w:val="0"/>
          <w:sz w:val="18"/>
          <w:szCs w:val="18"/>
        </w:rPr>
      </w:pPr>
    </w:p>
    <w:p w14:paraId="0EB1E0EB" w14:textId="4CC1814D" w:rsidR="008F5DEA" w:rsidRPr="009839E5" w:rsidRDefault="008F5DEA" w:rsidP="00FB74A0">
      <w:pPr>
        <w:numPr>
          <w:ilvl w:val="0"/>
          <w:numId w:val="7"/>
        </w:numPr>
        <w:tabs>
          <w:tab w:val="clear" w:pos="720"/>
          <w:tab w:val="num" w:pos="540"/>
        </w:tabs>
        <w:spacing w:line="280" w:lineRule="atLeast"/>
        <w:ind w:left="540" w:hanging="540"/>
        <w:jc w:val="both"/>
        <w:rPr>
          <w:rFonts w:asciiTheme="minorHAnsi" w:hAnsiTheme="minorHAnsi" w:cstheme="minorHAnsi"/>
          <w:b/>
        </w:rPr>
      </w:pPr>
      <w:r w:rsidRPr="009839E5">
        <w:rPr>
          <w:rFonts w:asciiTheme="minorHAnsi" w:hAnsiTheme="minorHAnsi" w:cstheme="minorHAnsi"/>
          <w:b/>
        </w:rPr>
        <w:t>Celková cena za dodání a provedení předmětu plnění bez DPH činí</w:t>
      </w:r>
      <w:r w:rsidR="00DA797E" w:rsidRPr="009839E5">
        <w:rPr>
          <w:rFonts w:asciiTheme="minorHAnsi" w:hAnsiTheme="minorHAnsi" w:cstheme="minorHAnsi"/>
          <w:b/>
        </w:rPr>
        <w:tab/>
      </w:r>
      <w:r w:rsidRPr="009839E5">
        <w:rPr>
          <w:rFonts w:asciiTheme="minorHAnsi" w:hAnsiTheme="minorHAnsi" w:cstheme="minorHAnsi"/>
          <w:b/>
        </w:rPr>
        <w:t xml:space="preserve"> </w:t>
      </w:r>
      <w:r w:rsidRPr="009839E5">
        <w:rPr>
          <w:rFonts w:asciiTheme="minorHAnsi" w:hAnsiTheme="minorHAnsi" w:cstheme="minorHAnsi"/>
          <w:b/>
          <w:highlight w:val="yellow"/>
        </w:rPr>
        <w:t>……………………………..</w:t>
      </w:r>
      <w:r w:rsidRPr="009839E5">
        <w:rPr>
          <w:rFonts w:asciiTheme="minorHAnsi" w:hAnsiTheme="minorHAnsi" w:cstheme="minorHAnsi"/>
          <w:b/>
        </w:rPr>
        <w:t>,- Kč.</w:t>
      </w:r>
    </w:p>
    <w:p w14:paraId="590E3FB8" w14:textId="57FE7AF2" w:rsidR="008F5DEA" w:rsidRPr="009839E5" w:rsidRDefault="008F5DEA" w:rsidP="00FB74A0">
      <w:pPr>
        <w:widowControl w:val="0"/>
        <w:spacing w:line="280" w:lineRule="atLeast"/>
        <w:ind w:left="540"/>
        <w:jc w:val="both"/>
        <w:rPr>
          <w:rFonts w:asciiTheme="minorHAnsi" w:hAnsiTheme="minorHAnsi" w:cstheme="minorHAnsi"/>
          <w:b/>
          <w:snapToGrid w:val="0"/>
        </w:rPr>
      </w:pPr>
      <w:r w:rsidRPr="009839E5">
        <w:rPr>
          <w:rFonts w:asciiTheme="minorHAnsi" w:hAnsiTheme="minorHAnsi" w:cstheme="minorHAnsi"/>
          <w:b/>
          <w:snapToGrid w:val="0"/>
        </w:rPr>
        <w:t xml:space="preserve">DPH ve výši </w:t>
      </w:r>
      <w:r w:rsidR="00DA797E" w:rsidRPr="009839E5">
        <w:rPr>
          <w:rFonts w:asciiTheme="minorHAnsi" w:hAnsiTheme="minorHAnsi" w:cstheme="minorHAnsi"/>
          <w:b/>
          <w:snapToGrid w:val="0"/>
        </w:rPr>
        <w:t xml:space="preserve">21 </w:t>
      </w:r>
      <w:r w:rsidRPr="009839E5">
        <w:rPr>
          <w:rFonts w:asciiTheme="minorHAnsi" w:hAnsiTheme="minorHAnsi" w:cstheme="minorHAnsi"/>
          <w:b/>
          <w:snapToGrid w:val="0"/>
        </w:rPr>
        <w:t xml:space="preserve">% činí </w:t>
      </w:r>
      <w:r w:rsidRPr="009839E5">
        <w:rPr>
          <w:rFonts w:asciiTheme="minorHAnsi" w:hAnsiTheme="minorHAnsi" w:cstheme="minorHAnsi"/>
          <w:b/>
          <w:snapToGrid w:val="0"/>
        </w:rPr>
        <w:tab/>
      </w:r>
      <w:r w:rsidRPr="009839E5">
        <w:rPr>
          <w:rFonts w:asciiTheme="minorHAnsi" w:hAnsiTheme="minorHAnsi" w:cstheme="minorHAnsi"/>
          <w:b/>
          <w:snapToGrid w:val="0"/>
        </w:rPr>
        <w:tab/>
      </w:r>
      <w:r w:rsidRPr="009839E5">
        <w:rPr>
          <w:rFonts w:asciiTheme="minorHAnsi" w:hAnsiTheme="minorHAnsi" w:cstheme="minorHAnsi"/>
          <w:b/>
          <w:snapToGrid w:val="0"/>
        </w:rPr>
        <w:tab/>
      </w:r>
      <w:r w:rsidRPr="009839E5">
        <w:rPr>
          <w:rFonts w:asciiTheme="minorHAnsi" w:hAnsiTheme="minorHAnsi" w:cstheme="minorHAnsi"/>
          <w:b/>
          <w:snapToGrid w:val="0"/>
        </w:rPr>
        <w:tab/>
      </w:r>
      <w:r w:rsidRPr="009839E5">
        <w:rPr>
          <w:rFonts w:asciiTheme="minorHAnsi" w:hAnsiTheme="minorHAnsi" w:cstheme="minorHAnsi"/>
          <w:b/>
          <w:snapToGrid w:val="0"/>
        </w:rPr>
        <w:tab/>
        <w:t xml:space="preserve">             </w:t>
      </w:r>
      <w:r w:rsidR="00270920" w:rsidRPr="009839E5">
        <w:rPr>
          <w:rFonts w:asciiTheme="minorHAnsi" w:hAnsiTheme="minorHAnsi" w:cstheme="minorHAnsi"/>
          <w:b/>
          <w:snapToGrid w:val="0"/>
        </w:rPr>
        <w:tab/>
      </w:r>
      <w:r w:rsidR="0017679A">
        <w:rPr>
          <w:rFonts w:asciiTheme="minorHAnsi" w:hAnsiTheme="minorHAnsi" w:cstheme="minorHAnsi"/>
          <w:b/>
          <w:snapToGrid w:val="0"/>
        </w:rPr>
        <w:t xml:space="preserve"> </w:t>
      </w:r>
      <w:r w:rsidRPr="009839E5">
        <w:rPr>
          <w:rFonts w:asciiTheme="minorHAnsi" w:hAnsiTheme="minorHAnsi" w:cstheme="minorHAnsi"/>
          <w:b/>
          <w:highlight w:val="yellow"/>
        </w:rPr>
        <w:t>……………………………..</w:t>
      </w:r>
      <w:r w:rsidRPr="009839E5">
        <w:rPr>
          <w:rFonts w:asciiTheme="minorHAnsi" w:hAnsiTheme="minorHAnsi" w:cstheme="minorHAnsi"/>
          <w:b/>
          <w:snapToGrid w:val="0"/>
          <w:highlight w:val="yellow"/>
        </w:rPr>
        <w:t>,-</w:t>
      </w:r>
      <w:r w:rsidRPr="009839E5">
        <w:rPr>
          <w:rFonts w:asciiTheme="minorHAnsi" w:hAnsiTheme="minorHAnsi" w:cstheme="minorHAnsi"/>
          <w:b/>
          <w:snapToGrid w:val="0"/>
        </w:rPr>
        <w:t xml:space="preserve"> Kč.</w:t>
      </w:r>
    </w:p>
    <w:p w14:paraId="6C5E1973" w14:textId="43405002" w:rsidR="008F5DEA" w:rsidRPr="009839E5" w:rsidRDefault="008F5DEA" w:rsidP="00DA797E">
      <w:pPr>
        <w:widowControl w:val="0"/>
        <w:spacing w:line="280" w:lineRule="atLeast"/>
        <w:ind w:left="540"/>
        <w:jc w:val="both"/>
        <w:rPr>
          <w:rFonts w:asciiTheme="minorHAnsi" w:hAnsiTheme="minorHAnsi" w:cstheme="minorHAnsi"/>
          <w:b/>
          <w:snapToGrid w:val="0"/>
        </w:rPr>
      </w:pPr>
      <w:r w:rsidRPr="009839E5">
        <w:rPr>
          <w:rFonts w:asciiTheme="minorHAnsi" w:hAnsiTheme="minorHAnsi" w:cstheme="minorHAnsi"/>
          <w:b/>
          <w:snapToGrid w:val="0"/>
        </w:rPr>
        <w:t>Celková cena</w:t>
      </w:r>
      <w:r w:rsidRPr="009839E5">
        <w:rPr>
          <w:rFonts w:asciiTheme="minorHAnsi" w:hAnsiTheme="minorHAnsi" w:cstheme="minorHAnsi"/>
          <w:b/>
        </w:rPr>
        <w:t xml:space="preserve"> za dodání a provedení předmětu plnění</w:t>
      </w:r>
      <w:r w:rsidRPr="009839E5">
        <w:rPr>
          <w:rFonts w:asciiTheme="minorHAnsi" w:hAnsiTheme="minorHAnsi" w:cstheme="minorHAnsi"/>
          <w:b/>
          <w:snapToGrid w:val="0"/>
        </w:rPr>
        <w:t xml:space="preserve"> včetně DPH </w:t>
      </w:r>
      <w:r w:rsidR="00DA797E" w:rsidRPr="009839E5">
        <w:rPr>
          <w:rFonts w:asciiTheme="minorHAnsi" w:hAnsiTheme="minorHAnsi" w:cstheme="minorHAnsi"/>
          <w:b/>
          <w:snapToGrid w:val="0"/>
        </w:rPr>
        <w:t>činí</w:t>
      </w:r>
      <w:r w:rsidR="00DA797E" w:rsidRPr="009839E5">
        <w:rPr>
          <w:rFonts w:asciiTheme="minorHAnsi" w:hAnsiTheme="minorHAnsi" w:cstheme="minorHAnsi"/>
          <w:b/>
          <w:snapToGrid w:val="0"/>
        </w:rPr>
        <w:tab/>
      </w:r>
      <w:r w:rsidR="0017679A">
        <w:rPr>
          <w:rFonts w:asciiTheme="minorHAnsi" w:hAnsiTheme="minorHAnsi" w:cstheme="minorHAnsi"/>
          <w:b/>
          <w:snapToGrid w:val="0"/>
        </w:rPr>
        <w:t xml:space="preserve"> </w:t>
      </w:r>
      <w:r w:rsidRPr="009839E5">
        <w:rPr>
          <w:rFonts w:asciiTheme="minorHAnsi" w:hAnsiTheme="minorHAnsi" w:cstheme="minorHAnsi"/>
          <w:b/>
          <w:highlight w:val="yellow"/>
        </w:rPr>
        <w:t>……………………………..</w:t>
      </w:r>
      <w:r w:rsidRPr="009839E5">
        <w:rPr>
          <w:rFonts w:asciiTheme="minorHAnsi" w:hAnsiTheme="minorHAnsi" w:cstheme="minorHAnsi"/>
          <w:b/>
          <w:snapToGrid w:val="0"/>
        </w:rPr>
        <w:t xml:space="preserve">,- Kč </w:t>
      </w:r>
    </w:p>
    <w:p w14:paraId="159F9061" w14:textId="77777777" w:rsidR="00DA797E" w:rsidRPr="009839E5" w:rsidRDefault="00DA797E" w:rsidP="00FB74A0">
      <w:pPr>
        <w:spacing w:line="280" w:lineRule="atLeast"/>
        <w:ind w:left="540"/>
        <w:jc w:val="both"/>
        <w:rPr>
          <w:rFonts w:asciiTheme="minorHAnsi" w:hAnsiTheme="minorHAnsi" w:cstheme="minorHAnsi"/>
        </w:rPr>
      </w:pPr>
    </w:p>
    <w:p w14:paraId="4F350E94" w14:textId="77777777" w:rsidR="008F5DEA" w:rsidRPr="009839E5" w:rsidRDefault="008F5DEA" w:rsidP="0017679A">
      <w:pPr>
        <w:numPr>
          <w:ilvl w:val="0"/>
          <w:numId w:val="7"/>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t xml:space="preserve">Kupní cena je stanovena jako nejvýše přípustná a konečná a zahrnuje celý předmět plnění, jak je vymezen </w:t>
      </w:r>
      <w:r w:rsidR="00A35B8A" w:rsidRPr="009839E5">
        <w:rPr>
          <w:rFonts w:asciiTheme="minorHAnsi" w:hAnsiTheme="minorHAnsi" w:cstheme="minorHAnsi"/>
        </w:rPr>
        <w:t>v</w:t>
      </w:r>
      <w:r w:rsidRPr="009839E5">
        <w:rPr>
          <w:rFonts w:asciiTheme="minorHAnsi" w:hAnsiTheme="minorHAnsi" w:cstheme="minorHAnsi"/>
        </w:rPr>
        <w:t xml:space="preserve"> této smlouv</w:t>
      </w:r>
      <w:r w:rsidR="00A35B8A" w:rsidRPr="009839E5">
        <w:rPr>
          <w:rFonts w:asciiTheme="minorHAnsi" w:hAnsiTheme="minorHAnsi" w:cstheme="minorHAnsi"/>
        </w:rPr>
        <w:t>ě</w:t>
      </w:r>
      <w:r w:rsidRPr="009839E5">
        <w:rPr>
          <w:rFonts w:asciiTheme="minorHAnsi" w:hAnsiTheme="minorHAnsi" w:cstheme="minorHAnsi"/>
        </w:rPr>
        <w:t>.</w:t>
      </w:r>
    </w:p>
    <w:p w14:paraId="417D11C4" w14:textId="77777777" w:rsidR="008F5DEA" w:rsidRPr="009839E5" w:rsidRDefault="008F5DEA" w:rsidP="0017679A">
      <w:pPr>
        <w:spacing w:line="280" w:lineRule="atLeast"/>
        <w:jc w:val="both"/>
        <w:rPr>
          <w:rFonts w:asciiTheme="minorHAnsi" w:hAnsiTheme="minorHAnsi" w:cstheme="minorHAnsi"/>
        </w:rPr>
      </w:pPr>
    </w:p>
    <w:p w14:paraId="761F6969" w14:textId="4F1C100C" w:rsidR="008F5DEA" w:rsidRPr="00645539" w:rsidRDefault="008F5DEA" w:rsidP="0017679A">
      <w:pPr>
        <w:numPr>
          <w:ilvl w:val="0"/>
          <w:numId w:val="7"/>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t>V kupní ceně jsou zahrnuty veškeré náklady prodávajícího nezbytné pro řádné a včasné splnění celého předmětu této smlouvy, a to zejména clo</w:t>
      </w:r>
      <w:r w:rsidRPr="00645539">
        <w:rPr>
          <w:rFonts w:asciiTheme="minorHAnsi" w:hAnsiTheme="minorHAnsi" w:cstheme="minorHAnsi"/>
        </w:rPr>
        <w:t>, doprava do místa určení, uvedení do provozu, likvidace odpadu a obalů a školení příslušných zaměstnanců, potřebné doklady ke zboží</w:t>
      </w:r>
      <w:r w:rsidR="00D13C5C" w:rsidRPr="00645539">
        <w:rPr>
          <w:rFonts w:asciiTheme="minorHAnsi" w:hAnsiTheme="minorHAnsi" w:cstheme="minorHAnsi"/>
        </w:rPr>
        <w:t xml:space="preserve"> a </w:t>
      </w:r>
      <w:r w:rsidRPr="00645539">
        <w:rPr>
          <w:rFonts w:asciiTheme="minorHAnsi" w:hAnsiTheme="minorHAnsi" w:cstheme="minorHAnsi"/>
        </w:rPr>
        <w:t>záruční servis.</w:t>
      </w:r>
    </w:p>
    <w:p w14:paraId="2E1BDFDA" w14:textId="77777777" w:rsidR="008F5DEA" w:rsidRPr="009839E5" w:rsidRDefault="008F5DEA" w:rsidP="0017679A">
      <w:pPr>
        <w:tabs>
          <w:tab w:val="num" w:pos="540"/>
        </w:tabs>
        <w:spacing w:line="280" w:lineRule="atLeast"/>
        <w:ind w:left="540" w:hanging="540"/>
        <w:jc w:val="both"/>
        <w:rPr>
          <w:rFonts w:asciiTheme="minorHAnsi" w:hAnsiTheme="minorHAnsi" w:cstheme="minorHAnsi"/>
        </w:rPr>
      </w:pPr>
    </w:p>
    <w:p w14:paraId="6000CACF" w14:textId="32D78E51" w:rsidR="008F5DEA" w:rsidRPr="009839E5" w:rsidRDefault="008F5DEA" w:rsidP="0017679A">
      <w:pPr>
        <w:numPr>
          <w:ilvl w:val="0"/>
          <w:numId w:val="7"/>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t>Kupující se zavazuje zaplatit kupní cenu na základě daňového dokladu – faktury, vystaveného a doručeného prodávajícím</w:t>
      </w:r>
      <w:r w:rsidRPr="009839E5">
        <w:rPr>
          <w:rFonts w:asciiTheme="minorHAnsi" w:hAnsiTheme="minorHAnsi" w:cstheme="minorHAnsi"/>
          <w:b/>
        </w:rPr>
        <w:t xml:space="preserve"> </w:t>
      </w:r>
      <w:r w:rsidRPr="009839E5">
        <w:rPr>
          <w:rFonts w:asciiTheme="minorHAnsi" w:hAnsiTheme="minorHAnsi" w:cstheme="minorHAnsi"/>
        </w:rPr>
        <w:t>kupujícímu</w:t>
      </w:r>
      <w:r w:rsidRPr="009839E5">
        <w:rPr>
          <w:rFonts w:asciiTheme="minorHAnsi" w:hAnsiTheme="minorHAnsi" w:cstheme="minorHAnsi"/>
          <w:b/>
        </w:rPr>
        <w:t xml:space="preserve"> </w:t>
      </w:r>
      <w:r w:rsidRPr="009839E5">
        <w:rPr>
          <w:rFonts w:asciiTheme="minorHAnsi" w:hAnsiTheme="minorHAnsi" w:cstheme="minorHAnsi"/>
        </w:rPr>
        <w:t xml:space="preserve">po vyhotovení zápisu o předání a převzetí dle čl. 5 odst. 5.6. této smlouvy, a to se </w:t>
      </w:r>
      <w:r w:rsidRPr="00A755F9">
        <w:rPr>
          <w:rFonts w:asciiTheme="minorHAnsi" w:hAnsiTheme="minorHAnsi" w:cstheme="minorHAnsi"/>
        </w:rPr>
        <w:t xml:space="preserve">splatností </w:t>
      </w:r>
      <w:r w:rsidR="00A755F9" w:rsidRPr="00A755F9">
        <w:rPr>
          <w:rFonts w:asciiTheme="minorHAnsi" w:hAnsiTheme="minorHAnsi" w:cstheme="minorHAnsi"/>
        </w:rPr>
        <w:t>30</w:t>
      </w:r>
      <w:r w:rsidRPr="00A755F9">
        <w:rPr>
          <w:rFonts w:asciiTheme="minorHAnsi" w:hAnsiTheme="minorHAnsi" w:cstheme="minorHAnsi"/>
        </w:rPr>
        <w:t xml:space="preserve"> dnů </w:t>
      </w:r>
      <w:r w:rsidRPr="009839E5">
        <w:rPr>
          <w:rFonts w:asciiTheme="minorHAnsi" w:hAnsiTheme="minorHAnsi" w:cstheme="minorHAnsi"/>
        </w:rPr>
        <w:t>od doručení faktury kupujícímu</w:t>
      </w:r>
      <w:r w:rsidR="00DA797E" w:rsidRPr="009839E5">
        <w:rPr>
          <w:rFonts w:asciiTheme="minorHAnsi" w:hAnsiTheme="minorHAnsi" w:cstheme="minorHAnsi"/>
        </w:rPr>
        <w:t>.</w:t>
      </w:r>
    </w:p>
    <w:p w14:paraId="13666D2D" w14:textId="77777777" w:rsidR="00DA797E" w:rsidRPr="009839E5" w:rsidRDefault="00DA797E" w:rsidP="00DA797E">
      <w:pPr>
        <w:pStyle w:val="Odstavecseseznamem"/>
        <w:rPr>
          <w:rFonts w:asciiTheme="minorHAnsi" w:hAnsiTheme="minorHAnsi" w:cstheme="minorHAnsi"/>
        </w:rPr>
      </w:pPr>
    </w:p>
    <w:p w14:paraId="19715054" w14:textId="77777777" w:rsidR="008F5DEA" w:rsidRPr="009839E5" w:rsidRDefault="008F5DEA" w:rsidP="00FB74A0">
      <w:pPr>
        <w:numPr>
          <w:ilvl w:val="0"/>
          <w:numId w:val="7"/>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t xml:space="preserve">Prodávající se touto smlouvou zavazuje, že jím vystavená faktura bude obsahovat všechny náležitosti řádného daňového dokladu dle platné právní úpravy a to zejména: </w:t>
      </w:r>
    </w:p>
    <w:p w14:paraId="215A7F3B" w14:textId="77777777" w:rsidR="0017679A" w:rsidRPr="009839E5" w:rsidRDefault="0017679A" w:rsidP="00FB74A0">
      <w:pPr>
        <w:spacing w:line="280" w:lineRule="atLeast"/>
        <w:jc w:val="both"/>
        <w:rPr>
          <w:rFonts w:asciiTheme="minorHAnsi" w:hAnsiTheme="minorHAnsi" w:cstheme="minorHAnsi"/>
        </w:rPr>
      </w:pPr>
    </w:p>
    <w:p w14:paraId="0557616D" w14:textId="77777777" w:rsidR="008F5DEA" w:rsidRPr="009839E5" w:rsidRDefault="008F5DEA" w:rsidP="00FB74A0">
      <w:pPr>
        <w:numPr>
          <w:ilvl w:val="3"/>
          <w:numId w:val="21"/>
        </w:numPr>
        <w:spacing w:line="280" w:lineRule="atLeast"/>
        <w:ind w:left="1418"/>
        <w:jc w:val="both"/>
        <w:rPr>
          <w:rFonts w:asciiTheme="minorHAnsi" w:hAnsiTheme="minorHAnsi" w:cstheme="minorHAnsi"/>
        </w:rPr>
      </w:pPr>
      <w:r w:rsidRPr="009839E5">
        <w:rPr>
          <w:rFonts w:asciiTheme="minorHAnsi" w:hAnsiTheme="minorHAnsi" w:cstheme="minorHAnsi"/>
        </w:rPr>
        <w:t>Označení prodávajícího (Název, adresa, IČ/DIČ, bankovní spojení, podpis, razítko)</w:t>
      </w:r>
    </w:p>
    <w:p w14:paraId="04413A2A" w14:textId="77777777" w:rsidR="008F5DEA" w:rsidRPr="009839E5" w:rsidRDefault="008F5DEA" w:rsidP="00FB74A0">
      <w:pPr>
        <w:numPr>
          <w:ilvl w:val="0"/>
          <w:numId w:val="21"/>
        </w:numPr>
        <w:spacing w:line="280" w:lineRule="atLeast"/>
        <w:jc w:val="both"/>
        <w:rPr>
          <w:rFonts w:asciiTheme="minorHAnsi" w:hAnsiTheme="minorHAnsi" w:cstheme="minorHAnsi"/>
        </w:rPr>
      </w:pPr>
      <w:r w:rsidRPr="009839E5">
        <w:rPr>
          <w:rFonts w:asciiTheme="minorHAnsi" w:hAnsiTheme="minorHAnsi" w:cstheme="minorHAnsi"/>
        </w:rPr>
        <w:t>Označení kupujícího (název, adresa, IČ/DIČ)</w:t>
      </w:r>
    </w:p>
    <w:p w14:paraId="55610D23" w14:textId="77777777" w:rsidR="008F5DEA" w:rsidRPr="009839E5" w:rsidRDefault="008F5DEA" w:rsidP="00FB74A0">
      <w:pPr>
        <w:numPr>
          <w:ilvl w:val="0"/>
          <w:numId w:val="21"/>
        </w:numPr>
        <w:spacing w:line="280" w:lineRule="atLeast"/>
        <w:jc w:val="both"/>
        <w:rPr>
          <w:rFonts w:asciiTheme="minorHAnsi" w:hAnsiTheme="minorHAnsi" w:cstheme="minorHAnsi"/>
        </w:rPr>
      </w:pPr>
      <w:r w:rsidRPr="009839E5">
        <w:rPr>
          <w:rFonts w:asciiTheme="minorHAnsi" w:hAnsiTheme="minorHAnsi" w:cstheme="minorHAnsi"/>
        </w:rPr>
        <w:t xml:space="preserve">Uvedení peněžní částky </w:t>
      </w:r>
    </w:p>
    <w:p w14:paraId="0741D42E" w14:textId="77777777" w:rsidR="008F5DEA" w:rsidRPr="009839E5" w:rsidRDefault="008F5DEA" w:rsidP="00FB74A0">
      <w:pPr>
        <w:numPr>
          <w:ilvl w:val="0"/>
          <w:numId w:val="21"/>
        </w:numPr>
        <w:spacing w:line="280" w:lineRule="atLeast"/>
        <w:jc w:val="both"/>
        <w:rPr>
          <w:rFonts w:asciiTheme="minorHAnsi" w:hAnsiTheme="minorHAnsi" w:cstheme="minorHAnsi"/>
        </w:rPr>
      </w:pPr>
      <w:r w:rsidRPr="009839E5">
        <w:rPr>
          <w:rFonts w:asciiTheme="minorHAnsi" w:hAnsiTheme="minorHAnsi" w:cstheme="minorHAnsi"/>
        </w:rPr>
        <w:t>Je uveden počet jednotek, jednotková cena a cena celkem,</w:t>
      </w:r>
    </w:p>
    <w:p w14:paraId="0375A1BC" w14:textId="77777777" w:rsidR="008F5DEA" w:rsidRPr="009839E5" w:rsidRDefault="008F5DEA" w:rsidP="00FB74A0">
      <w:pPr>
        <w:numPr>
          <w:ilvl w:val="0"/>
          <w:numId w:val="21"/>
        </w:numPr>
        <w:spacing w:line="280" w:lineRule="atLeast"/>
        <w:jc w:val="both"/>
        <w:rPr>
          <w:rFonts w:asciiTheme="minorHAnsi" w:hAnsiTheme="minorHAnsi" w:cstheme="minorHAnsi"/>
        </w:rPr>
      </w:pPr>
      <w:r w:rsidRPr="009839E5">
        <w:rPr>
          <w:rFonts w:asciiTheme="minorHAnsi" w:hAnsiTheme="minorHAnsi" w:cstheme="minorHAnsi"/>
        </w:rPr>
        <w:t>Datum vyhotovení faktury, datum uskutečnění zdanitelného plnění, a splatnost faktury, případně způsob provedení úhrady faktury</w:t>
      </w:r>
    </w:p>
    <w:p w14:paraId="52CA658A" w14:textId="77777777" w:rsidR="008F5DEA" w:rsidRPr="009839E5" w:rsidRDefault="008F5DEA" w:rsidP="00FB74A0">
      <w:pPr>
        <w:spacing w:line="280" w:lineRule="atLeast"/>
        <w:ind w:left="1440"/>
        <w:jc w:val="both"/>
        <w:rPr>
          <w:rFonts w:asciiTheme="minorHAnsi" w:hAnsiTheme="minorHAnsi" w:cstheme="minorHAnsi"/>
        </w:rPr>
      </w:pPr>
    </w:p>
    <w:p w14:paraId="39A63A79" w14:textId="77777777" w:rsidR="008F5DEA" w:rsidRPr="009839E5" w:rsidRDefault="008F5DEA" w:rsidP="00FB74A0">
      <w:pPr>
        <w:numPr>
          <w:ilvl w:val="0"/>
          <w:numId w:val="7"/>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t>V případě, že účetní doklad nebude mít odpovídající náležitosti, je kupující oprávněn zaslat jej ve lhůtě splatnosti zpět prodávajícímu k doplnění, aniž se tak dostane do prodlení se splatností. Důvody vrácení sdělí kupující prodávajícímu písemně zároveň s vráceným daňovým dokladem. V závislosti na povaze závady je prodávající povinen daňový doklad včetně jeho příloh opravit nebo vyhotovit nový. Lhůta splatnosti počíná běžet znovu od opětovného doručení náležitě doplněných či opravených daňových dokladů.</w:t>
      </w:r>
    </w:p>
    <w:p w14:paraId="391DF78B" w14:textId="77777777" w:rsidR="008F5DEA" w:rsidRPr="009839E5" w:rsidRDefault="008F5DEA" w:rsidP="00CE74C1">
      <w:pPr>
        <w:spacing w:line="280" w:lineRule="atLeast"/>
        <w:ind w:left="540"/>
        <w:jc w:val="both"/>
        <w:rPr>
          <w:rFonts w:asciiTheme="minorHAnsi" w:hAnsiTheme="minorHAnsi" w:cstheme="minorHAnsi"/>
        </w:rPr>
      </w:pPr>
    </w:p>
    <w:p w14:paraId="4DAE6331" w14:textId="77777777" w:rsidR="008F5DEA" w:rsidRPr="009839E5" w:rsidRDefault="008F5DEA" w:rsidP="00FB74A0">
      <w:pPr>
        <w:numPr>
          <w:ilvl w:val="0"/>
          <w:numId w:val="7"/>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t>Přílohu vydaného účetního dokladu tvoří dodací list a kopie zápisu o předání a převzetí dle čl. 5 odst. 5.6 této smlouvy.</w:t>
      </w:r>
    </w:p>
    <w:p w14:paraId="36202485" w14:textId="77777777" w:rsidR="008F5DEA" w:rsidRPr="009839E5" w:rsidRDefault="008F5DEA" w:rsidP="00FB74A0">
      <w:pPr>
        <w:spacing w:line="280" w:lineRule="atLeast"/>
        <w:ind w:left="540"/>
        <w:jc w:val="both"/>
        <w:rPr>
          <w:rFonts w:asciiTheme="minorHAnsi" w:hAnsiTheme="minorHAnsi" w:cstheme="minorHAnsi"/>
        </w:rPr>
      </w:pPr>
    </w:p>
    <w:p w14:paraId="0A25D45E" w14:textId="77777777" w:rsidR="008F5DEA" w:rsidRPr="009839E5" w:rsidRDefault="008F5DEA" w:rsidP="00FB74A0">
      <w:pPr>
        <w:numPr>
          <w:ilvl w:val="0"/>
          <w:numId w:val="7"/>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lastRenderedPageBreak/>
        <w:t>Kupující nebude poskytovat prodávajícímu zálohy.</w:t>
      </w:r>
    </w:p>
    <w:p w14:paraId="6972A7A7" w14:textId="77777777" w:rsidR="0017679A" w:rsidRPr="0017679A" w:rsidRDefault="0017679A" w:rsidP="0017679A"/>
    <w:p w14:paraId="7E54EBA6" w14:textId="77777777" w:rsidR="008F5DEA" w:rsidRPr="0051553F" w:rsidRDefault="008F5DEA" w:rsidP="00FB74A0">
      <w:pPr>
        <w:pStyle w:val="Nadpis3"/>
        <w:spacing w:line="280" w:lineRule="atLeast"/>
        <w:jc w:val="center"/>
        <w:rPr>
          <w:rFonts w:asciiTheme="minorHAnsi" w:hAnsiTheme="minorHAnsi" w:cstheme="minorHAnsi"/>
          <w:color w:val="auto"/>
          <w:sz w:val="22"/>
          <w:szCs w:val="22"/>
        </w:rPr>
      </w:pPr>
      <w:r w:rsidRPr="0051553F">
        <w:rPr>
          <w:rFonts w:asciiTheme="minorHAnsi" w:hAnsiTheme="minorHAnsi" w:cstheme="minorHAnsi"/>
          <w:color w:val="auto"/>
          <w:sz w:val="22"/>
          <w:szCs w:val="22"/>
        </w:rPr>
        <w:t>5. Místo a doba plnění a dodací podmínky</w:t>
      </w:r>
    </w:p>
    <w:p w14:paraId="1AE1334C" w14:textId="77777777" w:rsidR="008F5DEA" w:rsidRPr="006120D8" w:rsidRDefault="008F5DEA" w:rsidP="00FB74A0">
      <w:pPr>
        <w:spacing w:line="280" w:lineRule="atLeast"/>
        <w:jc w:val="both"/>
        <w:rPr>
          <w:rFonts w:asciiTheme="minorHAnsi" w:hAnsiTheme="minorHAnsi" w:cstheme="minorHAnsi"/>
          <w:sz w:val="18"/>
          <w:szCs w:val="18"/>
        </w:rPr>
      </w:pPr>
    </w:p>
    <w:p w14:paraId="4C79A4FA" w14:textId="211D0B1B" w:rsidR="008F5DEA" w:rsidRPr="00857FB5" w:rsidRDefault="008F5DEA" w:rsidP="00FB74A0">
      <w:pPr>
        <w:numPr>
          <w:ilvl w:val="0"/>
          <w:numId w:val="8"/>
        </w:numPr>
        <w:tabs>
          <w:tab w:val="clear" w:pos="720"/>
          <w:tab w:val="num" w:pos="540"/>
        </w:tabs>
        <w:spacing w:line="280" w:lineRule="atLeast"/>
        <w:ind w:left="540" w:hanging="540"/>
        <w:jc w:val="both"/>
        <w:rPr>
          <w:rFonts w:asciiTheme="minorHAnsi" w:hAnsiTheme="minorHAnsi" w:cstheme="minorHAnsi"/>
          <w:color w:val="FF0000"/>
        </w:rPr>
      </w:pPr>
      <w:r w:rsidRPr="006120D8">
        <w:rPr>
          <w:rFonts w:asciiTheme="minorHAnsi" w:hAnsiTheme="minorHAnsi" w:cstheme="minorHAnsi"/>
        </w:rPr>
        <w:t>Míst</w:t>
      </w:r>
      <w:r w:rsidR="00A755F9">
        <w:rPr>
          <w:rFonts w:asciiTheme="minorHAnsi" w:hAnsiTheme="minorHAnsi" w:cstheme="minorHAnsi"/>
        </w:rPr>
        <w:t>o plnění = Bečice 21, 375 01 Týn nad Vltavou.</w:t>
      </w:r>
    </w:p>
    <w:p w14:paraId="5B9D54C2" w14:textId="77777777" w:rsidR="00A35B8A" w:rsidRPr="00645539" w:rsidRDefault="00A35B8A" w:rsidP="00A35B8A">
      <w:pPr>
        <w:spacing w:line="280" w:lineRule="atLeast"/>
        <w:ind w:left="540"/>
        <w:jc w:val="both"/>
        <w:rPr>
          <w:rFonts w:asciiTheme="minorHAnsi" w:hAnsiTheme="minorHAnsi" w:cstheme="minorHAnsi"/>
          <w:color w:val="FF0000"/>
        </w:rPr>
      </w:pPr>
    </w:p>
    <w:p w14:paraId="3DC97E7A" w14:textId="77777777" w:rsidR="008F5DEA" w:rsidRPr="009839E5" w:rsidRDefault="008F5DEA" w:rsidP="00FB74A0">
      <w:pPr>
        <w:numPr>
          <w:ilvl w:val="0"/>
          <w:numId w:val="8"/>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t>Zboží uvedené v čl. 3. prodávající dodá a provede dle následujících termínů:</w:t>
      </w:r>
    </w:p>
    <w:p w14:paraId="7997490A" w14:textId="77777777" w:rsidR="00DA797E" w:rsidRPr="009839E5" w:rsidRDefault="00DA797E" w:rsidP="00B01368">
      <w:pPr>
        <w:spacing w:line="280" w:lineRule="atLeast"/>
        <w:ind w:left="540"/>
        <w:jc w:val="both"/>
        <w:rPr>
          <w:rFonts w:asciiTheme="minorHAnsi" w:hAnsiTheme="minorHAnsi" w:cstheme="minorHAnsi"/>
        </w:rPr>
      </w:pPr>
    </w:p>
    <w:p w14:paraId="7605ECA7" w14:textId="551F15C6" w:rsidR="008F5DEA" w:rsidRPr="00A755F9" w:rsidRDefault="008F5DEA" w:rsidP="00B01368">
      <w:pPr>
        <w:spacing w:line="280" w:lineRule="atLeast"/>
        <w:ind w:left="540"/>
        <w:jc w:val="both"/>
        <w:rPr>
          <w:rFonts w:asciiTheme="minorHAnsi" w:hAnsiTheme="minorHAnsi" w:cstheme="minorHAnsi"/>
          <w:b/>
          <w:bCs/>
        </w:rPr>
      </w:pPr>
      <w:r w:rsidRPr="009839E5">
        <w:rPr>
          <w:rFonts w:asciiTheme="minorHAnsi" w:hAnsiTheme="minorHAnsi" w:cstheme="minorHAnsi"/>
        </w:rPr>
        <w:t>Zahájení plnění</w:t>
      </w:r>
      <w:r w:rsidR="00DA797E" w:rsidRPr="009839E5">
        <w:rPr>
          <w:rFonts w:asciiTheme="minorHAnsi" w:hAnsiTheme="minorHAnsi" w:cstheme="minorHAnsi"/>
        </w:rPr>
        <w:t xml:space="preserve">: </w:t>
      </w:r>
      <w:r w:rsidR="00DA797E" w:rsidRPr="009839E5">
        <w:rPr>
          <w:rFonts w:asciiTheme="minorHAnsi" w:hAnsiTheme="minorHAnsi" w:cstheme="minorHAnsi"/>
        </w:rPr>
        <w:tab/>
      </w:r>
      <w:r w:rsidR="00DA797E" w:rsidRPr="009839E5">
        <w:rPr>
          <w:rFonts w:asciiTheme="minorHAnsi" w:hAnsiTheme="minorHAnsi" w:cstheme="minorHAnsi"/>
        </w:rPr>
        <w:tab/>
      </w:r>
      <w:r w:rsidR="00912BBD">
        <w:rPr>
          <w:rFonts w:asciiTheme="minorHAnsi" w:hAnsiTheme="minorHAnsi" w:cstheme="minorHAnsi"/>
          <w:b/>
          <w:bCs/>
        </w:rPr>
        <w:t>1</w:t>
      </w:r>
      <w:r w:rsidR="00DA797E" w:rsidRPr="00A755F9">
        <w:rPr>
          <w:rFonts w:asciiTheme="minorHAnsi" w:hAnsiTheme="minorHAnsi" w:cstheme="minorHAnsi"/>
          <w:b/>
          <w:bCs/>
        </w:rPr>
        <w:t>1.07.2022</w:t>
      </w:r>
    </w:p>
    <w:p w14:paraId="30E334F4" w14:textId="58A0D4CB" w:rsidR="00DA797E" w:rsidRPr="00A755F9" w:rsidRDefault="00DA797E" w:rsidP="00B01368">
      <w:pPr>
        <w:spacing w:line="280" w:lineRule="atLeast"/>
        <w:ind w:left="540"/>
        <w:jc w:val="both"/>
        <w:rPr>
          <w:rFonts w:asciiTheme="minorHAnsi" w:hAnsiTheme="minorHAnsi" w:cstheme="minorHAnsi"/>
          <w:b/>
          <w:bCs/>
        </w:rPr>
      </w:pPr>
      <w:r w:rsidRPr="00A755F9">
        <w:rPr>
          <w:rFonts w:asciiTheme="minorHAnsi" w:hAnsiTheme="minorHAnsi" w:cstheme="minorHAnsi"/>
        </w:rPr>
        <w:t>Ukončení plnění:</w:t>
      </w:r>
      <w:r w:rsidRPr="00A755F9">
        <w:rPr>
          <w:rFonts w:asciiTheme="minorHAnsi" w:hAnsiTheme="minorHAnsi" w:cstheme="minorHAnsi"/>
        </w:rPr>
        <w:tab/>
      </w:r>
      <w:r w:rsidRPr="00A755F9">
        <w:rPr>
          <w:rFonts w:asciiTheme="minorHAnsi" w:hAnsiTheme="minorHAnsi" w:cstheme="minorHAnsi"/>
        </w:rPr>
        <w:tab/>
      </w:r>
      <w:r w:rsidRPr="00A755F9">
        <w:rPr>
          <w:rFonts w:asciiTheme="minorHAnsi" w:hAnsiTheme="minorHAnsi" w:cstheme="minorHAnsi"/>
          <w:b/>
          <w:bCs/>
        </w:rPr>
        <w:t>3</w:t>
      </w:r>
      <w:r w:rsidR="00A755F9" w:rsidRPr="00A755F9">
        <w:rPr>
          <w:rFonts w:asciiTheme="minorHAnsi" w:hAnsiTheme="minorHAnsi" w:cstheme="minorHAnsi"/>
          <w:b/>
          <w:bCs/>
        </w:rPr>
        <w:t>0</w:t>
      </w:r>
      <w:r w:rsidRPr="00A755F9">
        <w:rPr>
          <w:rFonts w:asciiTheme="minorHAnsi" w:hAnsiTheme="minorHAnsi" w:cstheme="minorHAnsi"/>
          <w:b/>
          <w:bCs/>
        </w:rPr>
        <w:t>.</w:t>
      </w:r>
      <w:r w:rsidR="00645539" w:rsidRPr="00A755F9">
        <w:rPr>
          <w:rFonts w:asciiTheme="minorHAnsi" w:hAnsiTheme="minorHAnsi" w:cstheme="minorHAnsi"/>
          <w:b/>
          <w:bCs/>
        </w:rPr>
        <w:t>0</w:t>
      </w:r>
      <w:r w:rsidR="00A755F9" w:rsidRPr="00A755F9">
        <w:rPr>
          <w:rFonts w:asciiTheme="minorHAnsi" w:hAnsiTheme="minorHAnsi" w:cstheme="minorHAnsi"/>
          <w:b/>
          <w:bCs/>
        </w:rPr>
        <w:t>9</w:t>
      </w:r>
      <w:r w:rsidRPr="00A755F9">
        <w:rPr>
          <w:rFonts w:asciiTheme="minorHAnsi" w:hAnsiTheme="minorHAnsi" w:cstheme="minorHAnsi"/>
          <w:b/>
          <w:bCs/>
        </w:rPr>
        <w:t>.2022</w:t>
      </w:r>
    </w:p>
    <w:p w14:paraId="38F5EBA8" w14:textId="77777777" w:rsidR="008F5DEA" w:rsidRPr="009839E5" w:rsidRDefault="008F5DEA" w:rsidP="00FD044E">
      <w:pPr>
        <w:spacing w:line="280" w:lineRule="atLeast"/>
        <w:ind w:left="540"/>
        <w:jc w:val="both"/>
        <w:rPr>
          <w:rFonts w:asciiTheme="minorHAnsi" w:hAnsiTheme="minorHAnsi" w:cstheme="minorHAnsi"/>
        </w:rPr>
      </w:pPr>
    </w:p>
    <w:p w14:paraId="4D5E584F" w14:textId="77777777" w:rsidR="008F5DEA" w:rsidRPr="009839E5" w:rsidRDefault="008F5DEA" w:rsidP="00FB74A0">
      <w:pPr>
        <w:numPr>
          <w:ilvl w:val="0"/>
          <w:numId w:val="8"/>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t>Předmět plnění se považuje podle této smlouvy za splněný, pokud bylo:</w:t>
      </w:r>
    </w:p>
    <w:p w14:paraId="376EA518" w14:textId="4CDF0144" w:rsidR="008F5DEA" w:rsidRPr="009839E5" w:rsidRDefault="008F5DEA" w:rsidP="00437E90">
      <w:pPr>
        <w:numPr>
          <w:ilvl w:val="1"/>
          <w:numId w:val="16"/>
        </w:numPr>
        <w:tabs>
          <w:tab w:val="clear" w:pos="720"/>
          <w:tab w:val="num" w:pos="1260"/>
        </w:tabs>
        <w:spacing w:line="280" w:lineRule="atLeast"/>
        <w:ind w:left="1260"/>
        <w:rPr>
          <w:rFonts w:asciiTheme="minorHAnsi" w:hAnsiTheme="minorHAnsi" w:cstheme="minorHAnsi"/>
        </w:rPr>
      </w:pPr>
      <w:r w:rsidRPr="009839E5">
        <w:rPr>
          <w:rFonts w:asciiTheme="minorHAnsi" w:hAnsiTheme="minorHAnsi" w:cstheme="minorHAnsi"/>
        </w:rPr>
        <w:t>dodáno zboží a provedeny všechny práce dle čl. 3 této smlouvy</w:t>
      </w:r>
    </w:p>
    <w:p w14:paraId="2AC04DC1" w14:textId="06929AA9" w:rsidR="008F5DEA" w:rsidRPr="009839E5" w:rsidRDefault="008F5DEA" w:rsidP="00437E90">
      <w:pPr>
        <w:numPr>
          <w:ilvl w:val="1"/>
          <w:numId w:val="16"/>
        </w:numPr>
        <w:tabs>
          <w:tab w:val="clear" w:pos="720"/>
          <w:tab w:val="num" w:pos="1260"/>
        </w:tabs>
        <w:spacing w:line="280" w:lineRule="atLeast"/>
        <w:ind w:left="1260"/>
        <w:rPr>
          <w:rFonts w:asciiTheme="minorHAnsi" w:hAnsiTheme="minorHAnsi" w:cstheme="minorHAnsi"/>
        </w:rPr>
      </w:pPr>
      <w:r w:rsidRPr="009839E5">
        <w:rPr>
          <w:rFonts w:asciiTheme="minorHAnsi" w:hAnsiTheme="minorHAnsi" w:cstheme="minorHAnsi"/>
        </w:rPr>
        <w:t>zboží řádně předáno včetně příslušné dokumentace,</w:t>
      </w:r>
    </w:p>
    <w:p w14:paraId="2E73BC42" w14:textId="60CD9242" w:rsidR="008F5DEA" w:rsidRPr="009839E5" w:rsidRDefault="008F5DEA" w:rsidP="00437E90">
      <w:pPr>
        <w:numPr>
          <w:ilvl w:val="1"/>
          <w:numId w:val="16"/>
        </w:numPr>
        <w:tabs>
          <w:tab w:val="clear" w:pos="720"/>
          <w:tab w:val="num" w:pos="1260"/>
        </w:tabs>
        <w:spacing w:line="280" w:lineRule="atLeast"/>
        <w:ind w:left="1260"/>
        <w:rPr>
          <w:rFonts w:asciiTheme="minorHAnsi" w:hAnsiTheme="minorHAnsi" w:cstheme="minorHAnsi"/>
        </w:rPr>
      </w:pPr>
      <w:r w:rsidRPr="009839E5">
        <w:rPr>
          <w:rFonts w:asciiTheme="minorHAnsi" w:hAnsiTheme="minorHAnsi" w:cstheme="minorHAnsi"/>
        </w:rPr>
        <w:t>proběhl zkušební provoz,</w:t>
      </w:r>
    </w:p>
    <w:p w14:paraId="2909ECF8" w14:textId="77777777" w:rsidR="008F5DEA" w:rsidRPr="009839E5" w:rsidRDefault="008F5DEA" w:rsidP="00437E90">
      <w:pPr>
        <w:numPr>
          <w:ilvl w:val="1"/>
          <w:numId w:val="16"/>
        </w:numPr>
        <w:tabs>
          <w:tab w:val="clear" w:pos="720"/>
          <w:tab w:val="num" w:pos="1260"/>
        </w:tabs>
        <w:spacing w:line="280" w:lineRule="atLeast"/>
        <w:ind w:left="1260"/>
        <w:rPr>
          <w:rFonts w:asciiTheme="minorHAnsi" w:hAnsiTheme="minorHAnsi" w:cstheme="minorHAnsi"/>
        </w:rPr>
      </w:pPr>
      <w:r w:rsidRPr="009839E5">
        <w:rPr>
          <w:rFonts w:asciiTheme="minorHAnsi" w:hAnsiTheme="minorHAnsi" w:cstheme="minorHAnsi"/>
        </w:rPr>
        <w:t>zaškolena obsluha,</w:t>
      </w:r>
    </w:p>
    <w:p w14:paraId="7CD4BA62" w14:textId="5088A77B" w:rsidR="008F5DEA" w:rsidRPr="009839E5" w:rsidRDefault="008F5DEA" w:rsidP="00437E90">
      <w:pPr>
        <w:numPr>
          <w:ilvl w:val="1"/>
          <w:numId w:val="16"/>
        </w:numPr>
        <w:tabs>
          <w:tab w:val="clear" w:pos="720"/>
          <w:tab w:val="num" w:pos="1260"/>
        </w:tabs>
        <w:spacing w:line="280" w:lineRule="atLeast"/>
        <w:ind w:left="1260"/>
        <w:rPr>
          <w:rFonts w:asciiTheme="minorHAnsi" w:hAnsiTheme="minorHAnsi" w:cstheme="minorHAnsi"/>
        </w:rPr>
      </w:pPr>
      <w:r w:rsidRPr="009839E5">
        <w:rPr>
          <w:rFonts w:asciiTheme="minorHAnsi" w:hAnsiTheme="minorHAnsi" w:cstheme="minorHAnsi"/>
        </w:rPr>
        <w:t>protokolárně převzato kupujícím formou zápisu o předání a převzetí.</w:t>
      </w:r>
      <w:r w:rsidR="00163AB3" w:rsidRPr="009839E5">
        <w:rPr>
          <w:rFonts w:asciiTheme="minorHAnsi" w:hAnsiTheme="minorHAnsi" w:cstheme="minorHAnsi"/>
        </w:rPr>
        <w:t xml:space="preserve"> </w:t>
      </w:r>
    </w:p>
    <w:p w14:paraId="258DF6BF" w14:textId="77777777" w:rsidR="00DA797E" w:rsidRPr="009839E5" w:rsidRDefault="00DA797E" w:rsidP="00DA797E">
      <w:pPr>
        <w:spacing w:line="280" w:lineRule="atLeast"/>
        <w:ind w:left="1260"/>
        <w:rPr>
          <w:rFonts w:asciiTheme="minorHAnsi" w:hAnsiTheme="minorHAnsi" w:cstheme="minorHAnsi"/>
        </w:rPr>
      </w:pPr>
    </w:p>
    <w:p w14:paraId="6889169D" w14:textId="77777777" w:rsidR="008F5DEA" w:rsidRPr="009839E5" w:rsidRDefault="008F5DEA" w:rsidP="00163AB3">
      <w:pPr>
        <w:numPr>
          <w:ilvl w:val="0"/>
          <w:numId w:val="9"/>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t xml:space="preserve">Po splnění dodávky </w:t>
      </w:r>
      <w:r w:rsidR="00BB6F33" w:rsidRPr="009839E5">
        <w:rPr>
          <w:rFonts w:asciiTheme="minorHAnsi" w:hAnsiTheme="minorHAnsi" w:cstheme="minorHAnsi"/>
        </w:rPr>
        <w:t xml:space="preserve">dle této smlouvy </w:t>
      </w:r>
      <w:r w:rsidRPr="009839E5">
        <w:rPr>
          <w:rFonts w:asciiTheme="minorHAnsi" w:hAnsiTheme="minorHAnsi" w:cstheme="minorHAnsi"/>
        </w:rPr>
        <w:t xml:space="preserve">bude vyhotoven zápis o předání a převzetí </w:t>
      </w:r>
      <w:r w:rsidR="00BB6F33" w:rsidRPr="009839E5">
        <w:rPr>
          <w:rFonts w:asciiTheme="minorHAnsi" w:hAnsiTheme="minorHAnsi" w:cstheme="minorHAnsi"/>
        </w:rPr>
        <w:t>předmětu plnění</w:t>
      </w:r>
      <w:r w:rsidRPr="009839E5">
        <w:rPr>
          <w:rFonts w:asciiTheme="minorHAnsi" w:hAnsiTheme="minorHAnsi" w:cstheme="minorHAnsi"/>
        </w:rPr>
        <w:t>, který bude obsahovat níže uvedené náležitosti:</w:t>
      </w:r>
    </w:p>
    <w:p w14:paraId="6E358443" w14:textId="77777777" w:rsidR="008F5DEA" w:rsidRPr="009839E5" w:rsidRDefault="008F5DEA" w:rsidP="000636FC">
      <w:pPr>
        <w:numPr>
          <w:ilvl w:val="1"/>
          <w:numId w:val="15"/>
        </w:numPr>
        <w:tabs>
          <w:tab w:val="clear" w:pos="720"/>
          <w:tab w:val="num" w:pos="1260"/>
        </w:tabs>
        <w:spacing w:line="280" w:lineRule="atLeast"/>
        <w:ind w:left="1260"/>
        <w:rPr>
          <w:rFonts w:asciiTheme="minorHAnsi" w:hAnsiTheme="minorHAnsi" w:cstheme="minorHAnsi"/>
        </w:rPr>
      </w:pPr>
      <w:r w:rsidRPr="009839E5">
        <w:rPr>
          <w:rFonts w:asciiTheme="minorHAnsi" w:hAnsiTheme="minorHAnsi" w:cstheme="minorHAnsi"/>
        </w:rPr>
        <w:t>označení dodacího listu – zápisu o předání a převzetí přístroje,</w:t>
      </w:r>
    </w:p>
    <w:p w14:paraId="161FE884" w14:textId="77777777" w:rsidR="008F5DEA" w:rsidRPr="009839E5" w:rsidRDefault="008F5DEA" w:rsidP="000636FC">
      <w:pPr>
        <w:numPr>
          <w:ilvl w:val="1"/>
          <w:numId w:val="15"/>
        </w:numPr>
        <w:tabs>
          <w:tab w:val="clear" w:pos="720"/>
          <w:tab w:val="num" w:pos="1260"/>
        </w:tabs>
        <w:spacing w:line="280" w:lineRule="atLeast"/>
        <w:ind w:left="1260"/>
        <w:rPr>
          <w:rFonts w:asciiTheme="minorHAnsi" w:hAnsiTheme="minorHAnsi" w:cstheme="minorHAnsi"/>
        </w:rPr>
      </w:pPr>
      <w:r w:rsidRPr="009839E5">
        <w:rPr>
          <w:rFonts w:asciiTheme="minorHAnsi" w:hAnsiTheme="minorHAnsi" w:cstheme="minorHAnsi"/>
        </w:rPr>
        <w:t>název a sídlo prodávajícího a kupujícího,</w:t>
      </w:r>
    </w:p>
    <w:p w14:paraId="6127D243" w14:textId="77777777" w:rsidR="008F5DEA" w:rsidRPr="009839E5" w:rsidRDefault="008F5DEA" w:rsidP="000636FC">
      <w:pPr>
        <w:numPr>
          <w:ilvl w:val="1"/>
          <w:numId w:val="15"/>
        </w:numPr>
        <w:tabs>
          <w:tab w:val="clear" w:pos="720"/>
          <w:tab w:val="num" w:pos="1260"/>
        </w:tabs>
        <w:spacing w:line="280" w:lineRule="atLeast"/>
        <w:ind w:left="1260"/>
        <w:rPr>
          <w:rFonts w:asciiTheme="minorHAnsi" w:hAnsiTheme="minorHAnsi" w:cstheme="minorHAnsi"/>
        </w:rPr>
      </w:pPr>
      <w:r w:rsidRPr="009839E5">
        <w:rPr>
          <w:rFonts w:asciiTheme="minorHAnsi" w:hAnsiTheme="minorHAnsi" w:cstheme="minorHAnsi"/>
        </w:rPr>
        <w:t>označení kupní smlouvy,</w:t>
      </w:r>
    </w:p>
    <w:p w14:paraId="4FBA4B07" w14:textId="77777777" w:rsidR="008F5DEA" w:rsidRPr="009839E5" w:rsidRDefault="008F5DEA" w:rsidP="000636FC">
      <w:pPr>
        <w:numPr>
          <w:ilvl w:val="1"/>
          <w:numId w:val="15"/>
        </w:numPr>
        <w:tabs>
          <w:tab w:val="clear" w:pos="720"/>
          <w:tab w:val="num" w:pos="1260"/>
        </w:tabs>
        <w:spacing w:line="280" w:lineRule="atLeast"/>
        <w:ind w:left="1260"/>
        <w:rPr>
          <w:rFonts w:asciiTheme="minorHAnsi" w:hAnsiTheme="minorHAnsi" w:cstheme="minorHAnsi"/>
        </w:rPr>
      </w:pPr>
      <w:r w:rsidRPr="009839E5">
        <w:rPr>
          <w:rFonts w:asciiTheme="minorHAnsi" w:hAnsiTheme="minorHAnsi" w:cstheme="minorHAnsi"/>
        </w:rPr>
        <w:t>označení dodaného zboží včetně výrobního čísla,</w:t>
      </w:r>
    </w:p>
    <w:p w14:paraId="38DD1A98" w14:textId="04D11B7B" w:rsidR="008F5DEA" w:rsidRPr="009839E5" w:rsidRDefault="008F5DEA" w:rsidP="000636FC">
      <w:pPr>
        <w:numPr>
          <w:ilvl w:val="1"/>
          <w:numId w:val="15"/>
        </w:numPr>
        <w:tabs>
          <w:tab w:val="clear" w:pos="720"/>
          <w:tab w:val="num" w:pos="1260"/>
        </w:tabs>
        <w:spacing w:line="280" w:lineRule="atLeast"/>
        <w:ind w:left="1260"/>
        <w:rPr>
          <w:rFonts w:asciiTheme="minorHAnsi" w:hAnsiTheme="minorHAnsi" w:cstheme="minorHAnsi"/>
        </w:rPr>
      </w:pPr>
      <w:r w:rsidRPr="009839E5">
        <w:rPr>
          <w:rFonts w:asciiTheme="minorHAnsi" w:hAnsiTheme="minorHAnsi" w:cstheme="minorHAnsi"/>
        </w:rPr>
        <w:t>datum dodání a zaškolení personálu,</w:t>
      </w:r>
    </w:p>
    <w:p w14:paraId="155204E6" w14:textId="77777777" w:rsidR="008F5DEA" w:rsidRPr="009839E5" w:rsidRDefault="008F5DEA" w:rsidP="000636FC">
      <w:pPr>
        <w:numPr>
          <w:ilvl w:val="1"/>
          <w:numId w:val="15"/>
        </w:numPr>
        <w:tabs>
          <w:tab w:val="clear" w:pos="720"/>
          <w:tab w:val="num" w:pos="1260"/>
        </w:tabs>
        <w:spacing w:line="280" w:lineRule="atLeast"/>
        <w:ind w:left="1260"/>
        <w:rPr>
          <w:rFonts w:asciiTheme="minorHAnsi" w:hAnsiTheme="minorHAnsi" w:cstheme="minorHAnsi"/>
        </w:rPr>
      </w:pPr>
      <w:r w:rsidRPr="009839E5">
        <w:rPr>
          <w:rFonts w:asciiTheme="minorHAnsi" w:hAnsiTheme="minorHAnsi" w:cstheme="minorHAnsi"/>
        </w:rPr>
        <w:t>stav zboží v okamžiku jeho předání a převzetí,</w:t>
      </w:r>
    </w:p>
    <w:p w14:paraId="0692B091" w14:textId="77777777" w:rsidR="008F5DEA" w:rsidRPr="009839E5" w:rsidRDefault="008F5DEA" w:rsidP="000636FC">
      <w:pPr>
        <w:numPr>
          <w:ilvl w:val="1"/>
          <w:numId w:val="15"/>
        </w:numPr>
        <w:tabs>
          <w:tab w:val="clear" w:pos="720"/>
          <w:tab w:val="num" w:pos="1260"/>
        </w:tabs>
        <w:spacing w:line="280" w:lineRule="atLeast"/>
        <w:ind w:left="1260"/>
        <w:rPr>
          <w:rFonts w:asciiTheme="minorHAnsi" w:hAnsiTheme="minorHAnsi" w:cstheme="minorHAnsi"/>
        </w:rPr>
      </w:pPr>
      <w:r w:rsidRPr="009839E5">
        <w:rPr>
          <w:rFonts w:asciiTheme="minorHAnsi" w:hAnsiTheme="minorHAnsi" w:cstheme="minorHAnsi"/>
        </w:rPr>
        <w:t>seznam předaných dokladů,</w:t>
      </w:r>
    </w:p>
    <w:p w14:paraId="448C6951" w14:textId="77777777" w:rsidR="008F5DEA" w:rsidRPr="009839E5" w:rsidRDefault="008F5DEA" w:rsidP="000636FC">
      <w:pPr>
        <w:numPr>
          <w:ilvl w:val="1"/>
          <w:numId w:val="15"/>
        </w:numPr>
        <w:tabs>
          <w:tab w:val="clear" w:pos="720"/>
          <w:tab w:val="num" w:pos="1260"/>
        </w:tabs>
        <w:spacing w:line="280" w:lineRule="atLeast"/>
        <w:ind w:left="1260"/>
        <w:rPr>
          <w:rFonts w:asciiTheme="minorHAnsi" w:hAnsiTheme="minorHAnsi" w:cstheme="minorHAnsi"/>
        </w:rPr>
      </w:pPr>
      <w:r w:rsidRPr="009839E5">
        <w:rPr>
          <w:rFonts w:asciiTheme="minorHAnsi" w:hAnsiTheme="minorHAnsi" w:cstheme="minorHAnsi"/>
        </w:rPr>
        <w:t>seznam zaškolených osob.</w:t>
      </w:r>
      <w:r w:rsidRPr="009839E5">
        <w:rPr>
          <w:rFonts w:asciiTheme="minorHAnsi" w:hAnsiTheme="minorHAnsi" w:cstheme="minorHAnsi"/>
        </w:rPr>
        <w:br/>
      </w:r>
    </w:p>
    <w:p w14:paraId="59B11C92" w14:textId="77777777" w:rsidR="001F7ADF" w:rsidRPr="009839E5" w:rsidRDefault="008F5DEA" w:rsidP="00BB6F33">
      <w:pPr>
        <w:numPr>
          <w:ilvl w:val="0"/>
          <w:numId w:val="9"/>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t xml:space="preserve">Zápis o předání a převzetí </w:t>
      </w:r>
      <w:r w:rsidR="00BB6F33" w:rsidRPr="009839E5">
        <w:rPr>
          <w:rFonts w:asciiTheme="minorHAnsi" w:hAnsiTheme="minorHAnsi" w:cstheme="minorHAnsi"/>
        </w:rPr>
        <w:t>předmětu plnění</w:t>
      </w:r>
      <w:r w:rsidRPr="009839E5">
        <w:rPr>
          <w:rFonts w:asciiTheme="minorHAnsi" w:hAnsiTheme="minorHAnsi" w:cstheme="minorHAnsi"/>
        </w:rPr>
        <w:t xml:space="preserve"> podepíší oprávnění zástupci obou smluvních stran, přičemž podpisem zápisu o předání a převzetí dochází k převzetí a předání </w:t>
      </w:r>
      <w:r w:rsidR="00BB6F33" w:rsidRPr="009839E5">
        <w:rPr>
          <w:rFonts w:asciiTheme="minorHAnsi" w:hAnsiTheme="minorHAnsi" w:cstheme="minorHAnsi"/>
        </w:rPr>
        <w:t>předmětu plnění</w:t>
      </w:r>
      <w:r w:rsidRPr="009839E5">
        <w:rPr>
          <w:rFonts w:asciiTheme="minorHAnsi" w:hAnsiTheme="minorHAnsi" w:cstheme="minorHAnsi"/>
        </w:rPr>
        <w:t xml:space="preserve"> a ke splnění závazku dodat předmět plnění dle této smlouvy.</w:t>
      </w:r>
      <w:r w:rsidR="001F7ADF" w:rsidRPr="009839E5">
        <w:rPr>
          <w:rFonts w:asciiTheme="minorHAnsi" w:hAnsiTheme="minorHAnsi" w:cstheme="minorHAnsi"/>
        </w:rPr>
        <w:t xml:space="preserve"> Prodávající je povinen Kupujícího písemně informovat minimálně 3 pracovní dny předem o přesném termínu předání a převzetí </w:t>
      </w:r>
      <w:r w:rsidR="00BB6F33" w:rsidRPr="009839E5">
        <w:rPr>
          <w:rFonts w:asciiTheme="minorHAnsi" w:hAnsiTheme="minorHAnsi" w:cstheme="minorHAnsi"/>
        </w:rPr>
        <w:t>předmětu plnění</w:t>
      </w:r>
      <w:r w:rsidR="001F7ADF" w:rsidRPr="009839E5">
        <w:rPr>
          <w:rFonts w:asciiTheme="minorHAnsi" w:hAnsiTheme="minorHAnsi" w:cstheme="minorHAnsi"/>
        </w:rPr>
        <w:t xml:space="preserve"> Kupujícímu. </w:t>
      </w:r>
    </w:p>
    <w:p w14:paraId="7AA1E633" w14:textId="77777777" w:rsidR="008F5DEA" w:rsidRPr="009839E5" w:rsidRDefault="008F5DEA" w:rsidP="00FB74A0">
      <w:pPr>
        <w:spacing w:line="280" w:lineRule="atLeast"/>
        <w:rPr>
          <w:rFonts w:asciiTheme="minorHAnsi" w:hAnsiTheme="minorHAnsi" w:cstheme="minorHAnsi"/>
          <w:b/>
        </w:rPr>
      </w:pPr>
    </w:p>
    <w:p w14:paraId="30093893" w14:textId="77777777" w:rsidR="00C137EB" w:rsidRPr="009839E5" w:rsidRDefault="00C137EB" w:rsidP="00C137EB">
      <w:pPr>
        <w:numPr>
          <w:ilvl w:val="0"/>
          <w:numId w:val="9"/>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t>Prodávající je povinen dodat Kupujícímu předmět plnění bez jakýchkoli vad a v souladu s podmínkami stanovenými touto Smlouvou. Zápis o předání a převzetí předmětu plnění může být podepsán nejdříve v okamžiku, kdy bude beze zbytku realizována dodávka předmětu plnění Prodávajícím včetně souvisejících výkonů a služeb sjednaných touto Smlouvou. V případě, že předmět plnění vykazuje jakékoli vady, je Kupující oprávněn jeho převzetí odmítnout.</w:t>
      </w:r>
    </w:p>
    <w:p w14:paraId="46F7360A" w14:textId="34EAF98B" w:rsidR="00DA797E" w:rsidRDefault="00DA797E" w:rsidP="00FB74A0">
      <w:pPr>
        <w:spacing w:line="280" w:lineRule="atLeast"/>
        <w:rPr>
          <w:rFonts w:asciiTheme="minorHAnsi" w:hAnsiTheme="minorHAnsi" w:cstheme="minorHAnsi"/>
          <w:b/>
          <w:sz w:val="18"/>
          <w:szCs w:val="18"/>
        </w:rPr>
      </w:pPr>
    </w:p>
    <w:p w14:paraId="35742133" w14:textId="77777777" w:rsidR="0017679A" w:rsidRPr="0051553F" w:rsidRDefault="0017679A" w:rsidP="00FB74A0">
      <w:pPr>
        <w:spacing w:line="280" w:lineRule="atLeast"/>
        <w:rPr>
          <w:rFonts w:asciiTheme="minorHAnsi" w:hAnsiTheme="minorHAnsi" w:cstheme="minorHAnsi"/>
          <w:b/>
          <w:sz w:val="18"/>
          <w:szCs w:val="18"/>
        </w:rPr>
      </w:pPr>
    </w:p>
    <w:p w14:paraId="717D940A" w14:textId="77777777" w:rsidR="008F5DEA" w:rsidRPr="0051553F" w:rsidRDefault="008F5DEA" w:rsidP="00FB74A0">
      <w:pPr>
        <w:pStyle w:val="Nadpis3"/>
        <w:spacing w:line="280" w:lineRule="atLeast"/>
        <w:jc w:val="center"/>
        <w:rPr>
          <w:rFonts w:asciiTheme="minorHAnsi" w:hAnsiTheme="minorHAnsi" w:cstheme="minorHAnsi"/>
          <w:color w:val="auto"/>
          <w:sz w:val="22"/>
          <w:szCs w:val="22"/>
        </w:rPr>
      </w:pPr>
      <w:r w:rsidRPr="0051553F">
        <w:rPr>
          <w:rFonts w:asciiTheme="minorHAnsi" w:hAnsiTheme="minorHAnsi" w:cstheme="minorHAnsi"/>
          <w:color w:val="auto"/>
          <w:sz w:val="22"/>
          <w:szCs w:val="22"/>
        </w:rPr>
        <w:t>6. Odpovědnost za vady, záruka za jakost, záruční servis</w:t>
      </w:r>
    </w:p>
    <w:p w14:paraId="79A52AF5" w14:textId="77777777" w:rsidR="008F5DEA" w:rsidRPr="0051553F" w:rsidRDefault="008F5DEA" w:rsidP="00FB74A0">
      <w:pPr>
        <w:spacing w:line="280" w:lineRule="atLeast"/>
        <w:jc w:val="both"/>
        <w:rPr>
          <w:rFonts w:asciiTheme="minorHAnsi" w:hAnsiTheme="minorHAnsi" w:cstheme="minorHAnsi"/>
          <w:sz w:val="18"/>
          <w:szCs w:val="18"/>
        </w:rPr>
      </w:pPr>
    </w:p>
    <w:p w14:paraId="506DE56D" w14:textId="128AABF9" w:rsidR="008F5DEA" w:rsidRPr="009839E5" w:rsidRDefault="008F5DEA" w:rsidP="00FB74A0">
      <w:pPr>
        <w:numPr>
          <w:ilvl w:val="0"/>
          <w:numId w:val="10"/>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t>Prodávající přejímá níže uvedenou záruku za jakost předmětu plnění dodaného a provedeného podle této smlouvy, a to ve smyslu § 2113 občanského zákoníku. Záruční doba činí</w:t>
      </w:r>
      <w:r w:rsidR="000207DA">
        <w:rPr>
          <w:rFonts w:asciiTheme="minorHAnsi" w:hAnsiTheme="minorHAnsi" w:cstheme="minorHAnsi"/>
        </w:rPr>
        <w:t xml:space="preserve"> </w:t>
      </w:r>
      <w:r w:rsidR="00712BEF" w:rsidRPr="00A755F9">
        <w:rPr>
          <w:rFonts w:asciiTheme="minorHAnsi" w:hAnsiTheme="minorHAnsi" w:cstheme="minorHAnsi"/>
        </w:rPr>
        <w:t>24</w:t>
      </w:r>
      <w:r w:rsidRPr="00A755F9">
        <w:rPr>
          <w:rFonts w:asciiTheme="minorHAnsi" w:hAnsiTheme="minorHAnsi" w:cstheme="minorHAnsi"/>
        </w:rPr>
        <w:t xml:space="preserve"> kalendářních měsíců</w:t>
      </w:r>
      <w:r w:rsidR="00A755F9" w:rsidRPr="00A755F9">
        <w:rPr>
          <w:rFonts w:asciiTheme="minorHAnsi" w:hAnsiTheme="minorHAnsi" w:cstheme="minorHAnsi"/>
          <w:b/>
        </w:rPr>
        <w:t xml:space="preserve"> </w:t>
      </w:r>
      <w:r w:rsidRPr="009839E5">
        <w:rPr>
          <w:rFonts w:asciiTheme="minorHAnsi" w:hAnsiTheme="minorHAnsi" w:cstheme="minorHAnsi"/>
        </w:rPr>
        <w:t xml:space="preserve">ode dne předání a převzetí předmětu plnění dle čl. 5 této smlouvy. </w:t>
      </w:r>
    </w:p>
    <w:p w14:paraId="23075A25" w14:textId="77777777" w:rsidR="008F5DEA" w:rsidRPr="009839E5" w:rsidRDefault="008F5DEA" w:rsidP="00FB74A0">
      <w:pPr>
        <w:tabs>
          <w:tab w:val="num" w:pos="540"/>
        </w:tabs>
        <w:spacing w:line="280" w:lineRule="atLeast"/>
        <w:ind w:left="540" w:hanging="540"/>
        <w:jc w:val="both"/>
        <w:rPr>
          <w:rFonts w:asciiTheme="minorHAnsi" w:hAnsiTheme="minorHAnsi" w:cstheme="minorHAnsi"/>
        </w:rPr>
      </w:pPr>
    </w:p>
    <w:p w14:paraId="1DDB8945" w14:textId="77777777" w:rsidR="004A53A9" w:rsidRPr="00D0241E" w:rsidRDefault="004A53A9" w:rsidP="004A53A9">
      <w:pPr>
        <w:numPr>
          <w:ilvl w:val="0"/>
          <w:numId w:val="10"/>
        </w:numPr>
        <w:tabs>
          <w:tab w:val="clear" w:pos="720"/>
          <w:tab w:val="num" w:pos="540"/>
        </w:tabs>
        <w:spacing w:line="280" w:lineRule="atLeast"/>
        <w:ind w:left="540" w:hanging="540"/>
        <w:jc w:val="both"/>
        <w:rPr>
          <w:rFonts w:asciiTheme="minorHAnsi" w:hAnsiTheme="minorHAnsi" w:cstheme="minorHAnsi"/>
        </w:rPr>
      </w:pPr>
      <w:r w:rsidRPr="00D0241E">
        <w:rPr>
          <w:rFonts w:asciiTheme="minorHAnsi" w:hAnsiTheme="minorHAnsi" w:cstheme="minorHAnsi"/>
        </w:rPr>
        <w:t xml:space="preserve">Vady předmětu koupě je povinen kupující reklamovat bez zbytečného odkladu a v písemné formě. Za vadu předmětu koupě se nepovažuje vada vzniklá nebo způsobená běžným opotřebením, nevhodným nebo </w:t>
      </w:r>
      <w:r w:rsidRPr="00D0241E">
        <w:rPr>
          <w:rFonts w:asciiTheme="minorHAnsi" w:hAnsiTheme="minorHAnsi" w:cstheme="minorHAnsi"/>
        </w:rPr>
        <w:lastRenderedPageBreak/>
        <w:t xml:space="preserve">neodborným zacházením (užíváním), vzniklá opomenutím kupujícího nebo použitím předmětu koupě pro jiné účely, než pro které je určen a/nebo doporučen. </w:t>
      </w:r>
    </w:p>
    <w:p w14:paraId="3D4735FF" w14:textId="77777777" w:rsidR="008F5DEA" w:rsidRPr="009839E5" w:rsidRDefault="008F5DEA" w:rsidP="00B0458D">
      <w:pPr>
        <w:tabs>
          <w:tab w:val="num" w:pos="540"/>
        </w:tabs>
        <w:spacing w:line="280" w:lineRule="atLeast"/>
        <w:jc w:val="both"/>
        <w:rPr>
          <w:rFonts w:asciiTheme="minorHAnsi" w:hAnsiTheme="minorHAnsi" w:cstheme="minorHAnsi"/>
        </w:rPr>
      </w:pPr>
    </w:p>
    <w:p w14:paraId="4A634F03" w14:textId="79C90645" w:rsidR="008F5DEA" w:rsidRDefault="008F5DEA" w:rsidP="009976D4">
      <w:pPr>
        <w:numPr>
          <w:ilvl w:val="0"/>
          <w:numId w:val="10"/>
        </w:numPr>
        <w:tabs>
          <w:tab w:val="clear" w:pos="720"/>
          <w:tab w:val="num" w:pos="540"/>
        </w:tabs>
        <w:spacing w:line="280" w:lineRule="atLeast"/>
        <w:ind w:left="540" w:hanging="540"/>
        <w:jc w:val="both"/>
        <w:rPr>
          <w:rFonts w:asciiTheme="minorHAnsi" w:hAnsiTheme="minorHAnsi" w:cstheme="minorHAnsi"/>
        </w:rPr>
      </w:pPr>
      <w:r w:rsidRPr="00A755F9">
        <w:rPr>
          <w:rFonts w:asciiTheme="minorHAnsi" w:hAnsiTheme="minorHAnsi" w:cstheme="minorHAnsi"/>
        </w:rPr>
        <w:t xml:space="preserve">Na záruční opravy nastoupí prodávající </w:t>
      </w:r>
      <w:r w:rsidRPr="00737608">
        <w:rPr>
          <w:rFonts w:asciiTheme="minorHAnsi" w:hAnsiTheme="minorHAnsi" w:cstheme="minorHAnsi"/>
        </w:rPr>
        <w:t xml:space="preserve">v místě plnění, a to v pracovní dny v pracovní době nejpozději do </w:t>
      </w:r>
      <w:r w:rsidR="005A1398" w:rsidRPr="00737608">
        <w:rPr>
          <w:rFonts w:asciiTheme="minorHAnsi" w:hAnsiTheme="minorHAnsi" w:cstheme="minorHAnsi"/>
        </w:rPr>
        <w:t>48</w:t>
      </w:r>
      <w:r w:rsidRPr="00737608">
        <w:rPr>
          <w:rFonts w:asciiTheme="minorHAnsi" w:hAnsiTheme="minorHAnsi" w:cstheme="minorHAnsi"/>
        </w:rPr>
        <w:t xml:space="preserve"> hodin od nahlášení závady kupujícím, které musí být provedeno písemnou formou</w:t>
      </w:r>
      <w:r w:rsidR="00737608">
        <w:rPr>
          <w:rFonts w:asciiTheme="minorHAnsi" w:hAnsiTheme="minorHAnsi" w:cstheme="minorHAnsi"/>
        </w:rPr>
        <w:t>.</w:t>
      </w:r>
    </w:p>
    <w:p w14:paraId="6C7491BD" w14:textId="77777777" w:rsidR="00737608" w:rsidRDefault="00737608" w:rsidP="00737608">
      <w:pPr>
        <w:pStyle w:val="Odstavecseseznamem"/>
        <w:rPr>
          <w:rFonts w:asciiTheme="minorHAnsi" w:hAnsiTheme="minorHAnsi" w:cstheme="minorHAnsi"/>
        </w:rPr>
      </w:pPr>
    </w:p>
    <w:p w14:paraId="5EDAF271" w14:textId="77777777" w:rsidR="008F5DEA" w:rsidRPr="009839E5" w:rsidRDefault="008F5DEA" w:rsidP="00FB74A0">
      <w:pPr>
        <w:numPr>
          <w:ilvl w:val="0"/>
          <w:numId w:val="10"/>
        </w:numPr>
        <w:tabs>
          <w:tab w:val="clear" w:pos="720"/>
          <w:tab w:val="num" w:pos="540"/>
        </w:tabs>
        <w:spacing w:line="280" w:lineRule="atLeast"/>
        <w:ind w:left="540" w:hanging="540"/>
        <w:jc w:val="both"/>
        <w:rPr>
          <w:rFonts w:asciiTheme="minorHAnsi" w:hAnsiTheme="minorHAnsi" w:cstheme="minorHAnsi"/>
        </w:rPr>
      </w:pPr>
      <w:r w:rsidRPr="00A755F9">
        <w:rPr>
          <w:rFonts w:asciiTheme="minorHAnsi" w:hAnsiTheme="minorHAnsi" w:cstheme="minorHAnsi"/>
        </w:rPr>
        <w:t xml:space="preserve">Prodávající se zavazuje odstranit vady v záruční době maximálně do 2 (dvou) pracovních dnů </w:t>
      </w:r>
      <w:r w:rsidRPr="009839E5">
        <w:rPr>
          <w:rFonts w:asciiTheme="minorHAnsi" w:hAnsiTheme="minorHAnsi" w:cstheme="minorHAnsi"/>
        </w:rPr>
        <w:t>od nastoupení k jejich odstranění.</w:t>
      </w:r>
    </w:p>
    <w:p w14:paraId="1093B66A" w14:textId="77777777" w:rsidR="000C3C2F" w:rsidRPr="009839E5" w:rsidRDefault="000C3C2F" w:rsidP="000C3C2F">
      <w:pPr>
        <w:spacing w:line="280" w:lineRule="atLeast"/>
        <w:ind w:left="540"/>
        <w:jc w:val="both"/>
        <w:rPr>
          <w:rFonts w:asciiTheme="minorHAnsi" w:hAnsiTheme="minorHAnsi" w:cstheme="minorHAnsi"/>
        </w:rPr>
      </w:pPr>
    </w:p>
    <w:p w14:paraId="0DC9C06D" w14:textId="77777777" w:rsidR="000C3C2F" w:rsidRPr="009839E5" w:rsidRDefault="000C3C2F" w:rsidP="000C3C2F">
      <w:pPr>
        <w:numPr>
          <w:ilvl w:val="0"/>
          <w:numId w:val="10"/>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t>V případě, že reklamovanou vadu prodávající neodstraní ve sjednané lhůtě, je kupující oprávněn zajistit odstranění vady třetí osobou. V tomto případě se prodávající zavazuje uhradit kupujícímu veškeré náklady, které na odstranění vady vynaložil, a to ve lhůtě 10 dnů ode dne doručení výzvy k jejich úhradě.</w:t>
      </w:r>
    </w:p>
    <w:p w14:paraId="0FE7C6C1" w14:textId="77777777" w:rsidR="008F5DEA" w:rsidRPr="009839E5" w:rsidRDefault="008F5DEA" w:rsidP="00FB74A0">
      <w:pPr>
        <w:tabs>
          <w:tab w:val="num" w:pos="540"/>
        </w:tabs>
        <w:spacing w:line="280" w:lineRule="atLeast"/>
        <w:ind w:left="540" w:hanging="540"/>
        <w:jc w:val="both"/>
        <w:rPr>
          <w:rFonts w:asciiTheme="minorHAnsi" w:hAnsiTheme="minorHAnsi" w:cstheme="minorHAnsi"/>
        </w:rPr>
      </w:pPr>
    </w:p>
    <w:p w14:paraId="49C09395" w14:textId="77777777" w:rsidR="008F5DEA" w:rsidRPr="009839E5" w:rsidRDefault="008F5DEA" w:rsidP="00FB74A0">
      <w:pPr>
        <w:numPr>
          <w:ilvl w:val="0"/>
          <w:numId w:val="10"/>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t>Záruka se nevztahuje na vady způsobené zaviněným jednáním kupujícího anebo způsobené vyšší mocí.</w:t>
      </w:r>
    </w:p>
    <w:p w14:paraId="7BEAA12E" w14:textId="6E9699EE" w:rsidR="008F5DEA" w:rsidRDefault="008F5DEA" w:rsidP="00B30436">
      <w:pPr>
        <w:pStyle w:val="Odstavecseseznamem"/>
        <w:rPr>
          <w:rFonts w:asciiTheme="minorHAnsi" w:hAnsiTheme="minorHAnsi" w:cstheme="minorHAnsi"/>
        </w:rPr>
      </w:pPr>
    </w:p>
    <w:p w14:paraId="229C22F8" w14:textId="77777777" w:rsidR="0017679A" w:rsidRDefault="0017679A" w:rsidP="00B30436">
      <w:pPr>
        <w:pStyle w:val="Odstavecseseznamem"/>
        <w:rPr>
          <w:rFonts w:asciiTheme="minorHAnsi" w:hAnsiTheme="minorHAnsi" w:cstheme="minorHAnsi"/>
        </w:rPr>
      </w:pPr>
    </w:p>
    <w:p w14:paraId="506DFF7A" w14:textId="77777777" w:rsidR="0017679A" w:rsidRPr="009839E5" w:rsidRDefault="0017679A" w:rsidP="00B30436">
      <w:pPr>
        <w:pStyle w:val="Odstavecseseznamem"/>
        <w:rPr>
          <w:rFonts w:asciiTheme="minorHAnsi" w:hAnsiTheme="minorHAnsi" w:cstheme="minorHAnsi"/>
        </w:rPr>
      </w:pPr>
    </w:p>
    <w:p w14:paraId="0825D572" w14:textId="77777777" w:rsidR="008F5DEA" w:rsidRPr="0051553F" w:rsidRDefault="008F5DEA" w:rsidP="00FB74A0">
      <w:pPr>
        <w:spacing w:line="280" w:lineRule="atLeast"/>
        <w:ind w:left="284" w:hanging="284"/>
        <w:jc w:val="center"/>
        <w:rPr>
          <w:rFonts w:asciiTheme="minorHAnsi" w:hAnsiTheme="minorHAnsi" w:cstheme="minorHAnsi"/>
          <w:b/>
          <w:sz w:val="22"/>
          <w:szCs w:val="22"/>
        </w:rPr>
      </w:pPr>
      <w:r w:rsidRPr="0051553F">
        <w:rPr>
          <w:rFonts w:asciiTheme="minorHAnsi" w:hAnsiTheme="minorHAnsi" w:cstheme="minorHAnsi"/>
          <w:b/>
          <w:sz w:val="22"/>
          <w:szCs w:val="22"/>
        </w:rPr>
        <w:t>7. Smluvní pokuta a úrok z prodlení</w:t>
      </w:r>
    </w:p>
    <w:p w14:paraId="2E7A2013" w14:textId="77777777" w:rsidR="008F5DEA" w:rsidRPr="0051553F" w:rsidRDefault="008F5DEA" w:rsidP="00FB74A0">
      <w:pPr>
        <w:spacing w:line="280" w:lineRule="atLeast"/>
        <w:ind w:left="284" w:hanging="284"/>
        <w:jc w:val="center"/>
        <w:rPr>
          <w:rFonts w:asciiTheme="minorHAnsi" w:hAnsiTheme="minorHAnsi" w:cstheme="minorHAnsi"/>
          <w:b/>
          <w:sz w:val="18"/>
          <w:szCs w:val="18"/>
        </w:rPr>
      </w:pPr>
    </w:p>
    <w:p w14:paraId="1E2D5272" w14:textId="14A9DD4C" w:rsidR="008F5DEA" w:rsidRPr="009839E5" w:rsidRDefault="008F5DEA" w:rsidP="00FB74A0">
      <w:pPr>
        <w:pStyle w:val="Zkladntext"/>
        <w:numPr>
          <w:ilvl w:val="0"/>
          <w:numId w:val="11"/>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t xml:space="preserve">Smluvními stranami bylo ujednáno, že pokud bude kupující v prodlení s úhradou ceny plnění ujednané podle této smlouvy, je kupující povinen zaplatit smluvní pokutu ve výši 0,05 % z dlužné částky za </w:t>
      </w:r>
      <w:r w:rsidR="00DA797E" w:rsidRPr="009839E5">
        <w:rPr>
          <w:rFonts w:asciiTheme="minorHAnsi" w:hAnsiTheme="minorHAnsi" w:cstheme="minorHAnsi"/>
        </w:rPr>
        <w:t>každý,</w:t>
      </w:r>
      <w:r w:rsidRPr="009839E5">
        <w:rPr>
          <w:rFonts w:asciiTheme="minorHAnsi" w:hAnsiTheme="minorHAnsi" w:cstheme="minorHAnsi"/>
        </w:rPr>
        <w:t xml:space="preserve"> byť započatý kalendářní den prodlení.</w:t>
      </w:r>
    </w:p>
    <w:p w14:paraId="4BC09536" w14:textId="77777777" w:rsidR="008F5DEA" w:rsidRPr="009839E5" w:rsidRDefault="008F5DEA" w:rsidP="00FB74A0">
      <w:pPr>
        <w:pStyle w:val="Zkladntext"/>
        <w:numPr>
          <w:ilvl w:val="0"/>
          <w:numId w:val="11"/>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t>Ocitne-li se prodávající v prodlení s plněním podle této smlouvy, je povinen zaplatit kupujícímu smluvní pokutu :</w:t>
      </w:r>
    </w:p>
    <w:p w14:paraId="3629227E" w14:textId="0C996875" w:rsidR="008F5DEA" w:rsidRPr="009839E5" w:rsidRDefault="008F5DEA" w:rsidP="005508A3">
      <w:pPr>
        <w:pStyle w:val="Zkladntext"/>
        <w:numPr>
          <w:ilvl w:val="1"/>
          <w:numId w:val="1"/>
        </w:numPr>
        <w:tabs>
          <w:tab w:val="clear" w:pos="720"/>
          <w:tab w:val="num" w:pos="1260"/>
        </w:tabs>
        <w:spacing w:line="280" w:lineRule="atLeast"/>
        <w:ind w:left="1260"/>
        <w:jc w:val="both"/>
        <w:rPr>
          <w:rFonts w:asciiTheme="minorHAnsi" w:hAnsiTheme="minorHAnsi" w:cstheme="minorHAnsi"/>
        </w:rPr>
      </w:pPr>
      <w:r w:rsidRPr="009839E5">
        <w:rPr>
          <w:rFonts w:asciiTheme="minorHAnsi" w:hAnsiTheme="minorHAnsi" w:cstheme="minorHAnsi"/>
        </w:rPr>
        <w:t>za každý započatý kalendářní den prodlení se splněním</w:t>
      </w:r>
      <w:r w:rsidR="00AA0695" w:rsidRPr="009839E5">
        <w:rPr>
          <w:rFonts w:asciiTheme="minorHAnsi" w:hAnsiTheme="minorHAnsi" w:cstheme="minorHAnsi"/>
        </w:rPr>
        <w:t xml:space="preserve"> termín</w:t>
      </w:r>
      <w:r w:rsidRPr="009839E5">
        <w:rPr>
          <w:rFonts w:asciiTheme="minorHAnsi" w:hAnsiTheme="minorHAnsi" w:cstheme="minorHAnsi"/>
        </w:rPr>
        <w:t xml:space="preserve"> dle čl. 5 odst. </w:t>
      </w:r>
      <w:r w:rsidR="00DA797E" w:rsidRPr="009839E5">
        <w:rPr>
          <w:rFonts w:asciiTheme="minorHAnsi" w:hAnsiTheme="minorHAnsi" w:cstheme="minorHAnsi"/>
        </w:rPr>
        <w:t>5.2 této</w:t>
      </w:r>
      <w:r w:rsidRPr="009839E5">
        <w:rPr>
          <w:rFonts w:asciiTheme="minorHAnsi" w:hAnsiTheme="minorHAnsi" w:cstheme="minorHAnsi"/>
        </w:rPr>
        <w:t xml:space="preserve"> smlouvy</w:t>
      </w:r>
      <w:r w:rsidR="005A1398" w:rsidRPr="009839E5">
        <w:rPr>
          <w:rFonts w:asciiTheme="minorHAnsi" w:hAnsiTheme="minorHAnsi" w:cstheme="minorHAnsi"/>
        </w:rPr>
        <w:t xml:space="preserve"> (byť i v částečném rozsahu)</w:t>
      </w:r>
      <w:r w:rsidRPr="009839E5">
        <w:rPr>
          <w:rFonts w:asciiTheme="minorHAnsi" w:hAnsiTheme="minorHAnsi" w:cstheme="minorHAnsi"/>
        </w:rPr>
        <w:t xml:space="preserve"> smluvní pokutu ve výši 0,</w:t>
      </w:r>
      <w:r w:rsidR="005A1398" w:rsidRPr="009839E5">
        <w:rPr>
          <w:rFonts w:asciiTheme="minorHAnsi" w:hAnsiTheme="minorHAnsi" w:cstheme="minorHAnsi"/>
        </w:rPr>
        <w:t>2</w:t>
      </w:r>
      <w:r w:rsidRPr="009839E5">
        <w:rPr>
          <w:rFonts w:asciiTheme="minorHAnsi" w:hAnsiTheme="minorHAnsi" w:cstheme="minorHAnsi"/>
        </w:rPr>
        <w:t> % z</w:t>
      </w:r>
      <w:r w:rsidRPr="009839E5">
        <w:rPr>
          <w:rFonts w:asciiTheme="minorHAnsi" w:hAnsiTheme="minorHAnsi" w:cstheme="minorHAnsi"/>
          <w:color w:val="FF0000"/>
        </w:rPr>
        <w:t> </w:t>
      </w:r>
      <w:r w:rsidRPr="009839E5">
        <w:rPr>
          <w:rFonts w:asciiTheme="minorHAnsi" w:hAnsiTheme="minorHAnsi" w:cstheme="minorHAnsi"/>
        </w:rPr>
        <w:t>celkové kupní ceny</w:t>
      </w:r>
      <w:r w:rsidRPr="009839E5">
        <w:rPr>
          <w:rFonts w:asciiTheme="minorHAnsi" w:hAnsiTheme="minorHAnsi" w:cstheme="minorHAnsi"/>
          <w:color w:val="FF0000"/>
        </w:rPr>
        <w:t xml:space="preserve"> </w:t>
      </w:r>
      <w:r w:rsidRPr="009839E5">
        <w:rPr>
          <w:rFonts w:asciiTheme="minorHAnsi" w:hAnsiTheme="minorHAnsi" w:cstheme="minorHAnsi"/>
        </w:rPr>
        <w:t>bez DPH,</w:t>
      </w:r>
    </w:p>
    <w:p w14:paraId="631D0880" w14:textId="77777777" w:rsidR="008F5DEA" w:rsidRPr="009839E5" w:rsidRDefault="008F5DEA" w:rsidP="005508A3">
      <w:pPr>
        <w:pStyle w:val="Zkladntext"/>
        <w:numPr>
          <w:ilvl w:val="1"/>
          <w:numId w:val="1"/>
        </w:numPr>
        <w:tabs>
          <w:tab w:val="clear" w:pos="720"/>
          <w:tab w:val="num" w:pos="1260"/>
        </w:tabs>
        <w:spacing w:line="280" w:lineRule="atLeast"/>
        <w:ind w:left="1260"/>
        <w:jc w:val="both"/>
        <w:rPr>
          <w:rFonts w:asciiTheme="minorHAnsi" w:hAnsiTheme="minorHAnsi" w:cstheme="minorHAnsi"/>
        </w:rPr>
      </w:pPr>
      <w:r w:rsidRPr="009839E5">
        <w:rPr>
          <w:rFonts w:asciiTheme="minorHAnsi" w:hAnsiTheme="minorHAnsi" w:cstheme="minorHAnsi"/>
        </w:rPr>
        <w:t>za každ</w:t>
      </w:r>
      <w:r w:rsidR="00AA0695" w:rsidRPr="009839E5">
        <w:rPr>
          <w:rFonts w:asciiTheme="minorHAnsi" w:hAnsiTheme="minorHAnsi" w:cstheme="minorHAnsi"/>
        </w:rPr>
        <w:t>ý</w:t>
      </w:r>
      <w:r w:rsidRPr="009839E5">
        <w:rPr>
          <w:rFonts w:asciiTheme="minorHAnsi" w:hAnsiTheme="minorHAnsi" w:cstheme="minorHAnsi"/>
        </w:rPr>
        <w:t xml:space="preserve"> započatý den prodlení s nastoupením k odstraňování vad</w:t>
      </w:r>
      <w:r w:rsidR="00AA0695" w:rsidRPr="009839E5">
        <w:rPr>
          <w:rFonts w:asciiTheme="minorHAnsi" w:hAnsiTheme="minorHAnsi" w:cstheme="minorHAnsi"/>
        </w:rPr>
        <w:t>y</w:t>
      </w:r>
      <w:r w:rsidRPr="009839E5">
        <w:rPr>
          <w:rFonts w:asciiTheme="minorHAnsi" w:hAnsiTheme="minorHAnsi" w:cstheme="minorHAnsi"/>
        </w:rPr>
        <w:t xml:space="preserve"> v záruční době dle čl. 6 odst. 6.3 této smlouvy smluvní pokutu ve výši 0,05 % z celkové kupní ceny bez DPH,</w:t>
      </w:r>
    </w:p>
    <w:p w14:paraId="6BDBF056" w14:textId="77777777" w:rsidR="008F5DEA" w:rsidRPr="009839E5" w:rsidRDefault="008F5DEA" w:rsidP="005508A3">
      <w:pPr>
        <w:pStyle w:val="Zkladntext"/>
        <w:numPr>
          <w:ilvl w:val="1"/>
          <w:numId w:val="1"/>
        </w:numPr>
        <w:tabs>
          <w:tab w:val="clear" w:pos="720"/>
          <w:tab w:val="num" w:pos="1260"/>
        </w:tabs>
        <w:spacing w:line="280" w:lineRule="atLeast"/>
        <w:ind w:left="1260"/>
        <w:jc w:val="both"/>
        <w:rPr>
          <w:rFonts w:asciiTheme="minorHAnsi" w:hAnsiTheme="minorHAnsi" w:cstheme="minorHAnsi"/>
        </w:rPr>
      </w:pPr>
      <w:r w:rsidRPr="009839E5">
        <w:rPr>
          <w:rFonts w:asciiTheme="minorHAnsi" w:hAnsiTheme="minorHAnsi" w:cstheme="minorHAnsi"/>
        </w:rPr>
        <w:t>za každý započatý kalendářní den, o který bude překročena lhůta k odstranění vady od nastoupení k jejich odstranění dle čl. 6 odst. 6.4 této smlouvy ve výši 0,05 % z celkové kupní ceny bez DPH. Bude-li tato lhůta překročena z důvodů, které prodávající nezavinil, je kupující oprávněn smluvní pokutu prominout na základě písemné žádosti prodávajícího.</w:t>
      </w:r>
    </w:p>
    <w:p w14:paraId="6FA00B46" w14:textId="77777777" w:rsidR="008D57A5" w:rsidRPr="009839E5" w:rsidRDefault="008D57A5" w:rsidP="008D57A5">
      <w:pPr>
        <w:pStyle w:val="Zkladntext"/>
        <w:numPr>
          <w:ilvl w:val="0"/>
          <w:numId w:val="11"/>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t xml:space="preserve">Smluvní strany považují výše ujednaných smluvních pokut za zcela přiměřené. Zaplacením smluvní pokuty není dotčeno právo na náhradu škody, která vznikla smluvní straně požadující smluvní pokutu v příčinné souvislosti s porušením Smlouvy, se kterým je splněna povinnost platit smluvní pokuty. </w:t>
      </w:r>
    </w:p>
    <w:p w14:paraId="69DD7C54" w14:textId="77777777" w:rsidR="008F5DEA" w:rsidRPr="009839E5" w:rsidRDefault="008F5DEA" w:rsidP="00F566EF">
      <w:pPr>
        <w:pStyle w:val="Zkladntext"/>
        <w:numPr>
          <w:ilvl w:val="0"/>
          <w:numId w:val="11"/>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t>Smluvní pokutu je kupující oprávněn započíst oproti pohledávce prodávajícího.</w:t>
      </w:r>
    </w:p>
    <w:p w14:paraId="70F7A51D" w14:textId="77777777" w:rsidR="008F5DEA" w:rsidRPr="009839E5" w:rsidRDefault="008F5DEA" w:rsidP="00FB74A0">
      <w:pPr>
        <w:pStyle w:val="Zkladntext"/>
        <w:numPr>
          <w:ilvl w:val="0"/>
          <w:numId w:val="11"/>
        </w:numPr>
        <w:tabs>
          <w:tab w:val="clear" w:pos="720"/>
          <w:tab w:val="num" w:pos="540"/>
        </w:tabs>
        <w:spacing w:line="280" w:lineRule="atLeast"/>
        <w:ind w:left="540" w:hanging="540"/>
        <w:jc w:val="both"/>
        <w:rPr>
          <w:rFonts w:asciiTheme="minorHAnsi" w:hAnsiTheme="minorHAnsi" w:cstheme="minorHAnsi"/>
          <w:color w:val="0000FF"/>
        </w:rPr>
      </w:pPr>
      <w:r w:rsidRPr="009839E5">
        <w:rPr>
          <w:rFonts w:asciiTheme="minorHAnsi" w:hAnsiTheme="minorHAnsi" w:cstheme="minorHAnsi"/>
        </w:rPr>
        <w:t xml:space="preserve">Smluvní pokuta je splatná do </w:t>
      </w:r>
      <w:r w:rsidR="008D57A5" w:rsidRPr="009839E5">
        <w:rPr>
          <w:rFonts w:asciiTheme="minorHAnsi" w:hAnsiTheme="minorHAnsi" w:cstheme="minorHAnsi"/>
        </w:rPr>
        <w:t>7 dn</w:t>
      </w:r>
      <w:r w:rsidRPr="009839E5">
        <w:rPr>
          <w:rFonts w:asciiTheme="minorHAnsi" w:hAnsiTheme="minorHAnsi" w:cstheme="minorHAnsi"/>
        </w:rPr>
        <w:t xml:space="preserve">ů ode dne doručení výzvy k jejímu zaplacení. </w:t>
      </w:r>
    </w:p>
    <w:p w14:paraId="324CAD49" w14:textId="26EEBE91" w:rsidR="00DA797E" w:rsidRDefault="00DA797E" w:rsidP="00FB74A0">
      <w:pPr>
        <w:spacing w:line="280" w:lineRule="atLeast"/>
        <w:rPr>
          <w:rFonts w:asciiTheme="minorHAnsi" w:hAnsiTheme="minorHAnsi" w:cstheme="minorHAnsi"/>
          <w:color w:val="0000FF"/>
          <w:sz w:val="18"/>
          <w:szCs w:val="18"/>
        </w:rPr>
      </w:pPr>
    </w:p>
    <w:p w14:paraId="301192F3" w14:textId="77777777" w:rsidR="0017679A" w:rsidRPr="0051553F" w:rsidRDefault="0017679A" w:rsidP="00FB74A0">
      <w:pPr>
        <w:spacing w:line="280" w:lineRule="atLeast"/>
        <w:rPr>
          <w:rFonts w:asciiTheme="minorHAnsi" w:hAnsiTheme="minorHAnsi" w:cstheme="minorHAnsi"/>
          <w:color w:val="0000FF"/>
          <w:sz w:val="18"/>
          <w:szCs w:val="18"/>
        </w:rPr>
      </w:pPr>
    </w:p>
    <w:p w14:paraId="237A63FF" w14:textId="77777777" w:rsidR="008F5DEA" w:rsidRPr="0051553F" w:rsidRDefault="008F5DEA" w:rsidP="00FB74A0">
      <w:pPr>
        <w:pStyle w:val="Nadpis3"/>
        <w:spacing w:line="280" w:lineRule="atLeast"/>
        <w:jc w:val="center"/>
        <w:rPr>
          <w:rFonts w:asciiTheme="minorHAnsi" w:hAnsiTheme="minorHAnsi" w:cstheme="minorHAnsi"/>
          <w:sz w:val="22"/>
          <w:szCs w:val="22"/>
        </w:rPr>
      </w:pPr>
      <w:r w:rsidRPr="0051553F">
        <w:rPr>
          <w:rFonts w:asciiTheme="minorHAnsi" w:hAnsiTheme="minorHAnsi" w:cstheme="minorHAnsi"/>
          <w:color w:val="auto"/>
          <w:sz w:val="22"/>
          <w:szCs w:val="22"/>
        </w:rPr>
        <w:t xml:space="preserve">8. </w:t>
      </w:r>
      <w:r w:rsidRPr="0051553F">
        <w:rPr>
          <w:rFonts w:asciiTheme="minorHAnsi" w:hAnsiTheme="minorHAnsi" w:cstheme="minorHAnsi"/>
          <w:sz w:val="22"/>
          <w:szCs w:val="22"/>
        </w:rPr>
        <w:t>Odstoupení od smlouvy</w:t>
      </w:r>
    </w:p>
    <w:p w14:paraId="295AEF6D" w14:textId="77777777" w:rsidR="008F5DEA" w:rsidRPr="0051553F" w:rsidRDefault="008F5DEA" w:rsidP="00FB74A0">
      <w:pPr>
        <w:spacing w:line="280" w:lineRule="atLeast"/>
        <w:rPr>
          <w:rFonts w:asciiTheme="minorHAnsi" w:hAnsiTheme="minorHAnsi" w:cstheme="minorHAnsi"/>
          <w:sz w:val="18"/>
          <w:szCs w:val="18"/>
        </w:rPr>
      </w:pPr>
    </w:p>
    <w:p w14:paraId="209FEE82" w14:textId="77777777" w:rsidR="008F5DEA" w:rsidRPr="009839E5" w:rsidRDefault="008F5DEA" w:rsidP="00FB74A0">
      <w:pPr>
        <w:numPr>
          <w:ilvl w:val="0"/>
          <w:numId w:val="12"/>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t>Od této smlouvy může smluvní strana dotčená porušením povinnosti jednostranně odstoupit pro podstatné porušení této smlouvy, přičemž za podstatné porušení této smlouvy se zejména považuje:</w:t>
      </w:r>
    </w:p>
    <w:p w14:paraId="328DB6C3" w14:textId="77777777" w:rsidR="008F5DEA" w:rsidRPr="009839E5" w:rsidRDefault="008F5DEA" w:rsidP="00FB74A0">
      <w:pPr>
        <w:spacing w:line="280" w:lineRule="atLeast"/>
        <w:jc w:val="both"/>
        <w:rPr>
          <w:rFonts w:asciiTheme="minorHAnsi" w:hAnsiTheme="minorHAnsi" w:cstheme="minorHAnsi"/>
        </w:rPr>
      </w:pPr>
    </w:p>
    <w:p w14:paraId="01A91FE6" w14:textId="77777777" w:rsidR="008F5DEA" w:rsidRPr="009839E5" w:rsidRDefault="008F5DEA" w:rsidP="005508A3">
      <w:pPr>
        <w:numPr>
          <w:ilvl w:val="1"/>
          <w:numId w:val="2"/>
        </w:numPr>
        <w:tabs>
          <w:tab w:val="clear" w:pos="720"/>
          <w:tab w:val="num" w:pos="1260"/>
        </w:tabs>
        <w:spacing w:line="280" w:lineRule="atLeast"/>
        <w:ind w:left="1260"/>
        <w:jc w:val="both"/>
        <w:rPr>
          <w:rFonts w:asciiTheme="minorHAnsi" w:hAnsiTheme="minorHAnsi" w:cstheme="minorHAnsi"/>
        </w:rPr>
      </w:pPr>
      <w:r w:rsidRPr="009839E5">
        <w:rPr>
          <w:rFonts w:asciiTheme="minorHAnsi" w:hAnsiTheme="minorHAnsi" w:cstheme="minorHAnsi"/>
        </w:rPr>
        <w:t xml:space="preserve">na straně kupujícího nezaplacení kupní ceny podle této smlouvy ve lhůtě delší 60 ti dní po dni splatnosti faktury, </w:t>
      </w:r>
    </w:p>
    <w:p w14:paraId="503971DA" w14:textId="77777777" w:rsidR="008F5DEA" w:rsidRPr="009839E5" w:rsidRDefault="008F5DEA" w:rsidP="005508A3">
      <w:pPr>
        <w:numPr>
          <w:ilvl w:val="1"/>
          <w:numId w:val="2"/>
        </w:numPr>
        <w:tabs>
          <w:tab w:val="clear" w:pos="720"/>
          <w:tab w:val="num" w:pos="1260"/>
        </w:tabs>
        <w:spacing w:line="280" w:lineRule="atLeast"/>
        <w:ind w:left="1260"/>
        <w:jc w:val="both"/>
        <w:rPr>
          <w:rFonts w:asciiTheme="minorHAnsi" w:hAnsiTheme="minorHAnsi" w:cstheme="minorHAnsi"/>
        </w:rPr>
      </w:pPr>
      <w:r w:rsidRPr="009839E5">
        <w:rPr>
          <w:rFonts w:asciiTheme="minorHAnsi" w:hAnsiTheme="minorHAnsi" w:cstheme="minorHAnsi"/>
        </w:rPr>
        <w:lastRenderedPageBreak/>
        <w:t xml:space="preserve">na straně prodávajícího, jestliže nedodá řádně a včas předmět této smlouvy, pokud </w:t>
      </w:r>
      <w:r w:rsidR="00AA0695" w:rsidRPr="009839E5">
        <w:rPr>
          <w:rFonts w:asciiTheme="minorHAnsi" w:hAnsiTheme="minorHAnsi" w:cstheme="minorHAnsi"/>
        </w:rPr>
        <w:t xml:space="preserve">neučiní </w:t>
      </w:r>
      <w:r w:rsidRPr="009839E5">
        <w:rPr>
          <w:rFonts w:asciiTheme="minorHAnsi" w:hAnsiTheme="minorHAnsi" w:cstheme="minorHAnsi"/>
        </w:rPr>
        <w:t>nápravu, přestože byl kupujícím na neplnění této smlouvy písemně upozorněn; bude-li z chování prodávajícího zřejmé, že svoje závazky nesplní ani do 7 dnů, je kupující oprávněn od smlouvy odstoupit, aniž by byl povinen kupujícího upozornit;</w:t>
      </w:r>
    </w:p>
    <w:p w14:paraId="46D193FC" w14:textId="00FE5127" w:rsidR="008F5DEA" w:rsidRPr="009839E5" w:rsidRDefault="008F5DEA" w:rsidP="00BB6F33">
      <w:pPr>
        <w:numPr>
          <w:ilvl w:val="1"/>
          <w:numId w:val="2"/>
        </w:numPr>
        <w:tabs>
          <w:tab w:val="clear" w:pos="720"/>
          <w:tab w:val="num" w:pos="1260"/>
        </w:tabs>
        <w:spacing w:line="280" w:lineRule="atLeast"/>
        <w:ind w:left="1260"/>
        <w:jc w:val="both"/>
        <w:rPr>
          <w:rFonts w:asciiTheme="minorHAnsi" w:hAnsiTheme="minorHAnsi" w:cstheme="minorHAnsi"/>
        </w:rPr>
      </w:pPr>
      <w:r w:rsidRPr="009839E5">
        <w:rPr>
          <w:rFonts w:asciiTheme="minorHAnsi" w:hAnsiTheme="minorHAnsi" w:cstheme="minorHAnsi"/>
        </w:rPr>
        <w:t xml:space="preserve">na straně prodávajícího bude-li předmět plnění či jeho část v průběhu záruční doby v důsledku své vady mimo provoz po dobu nejméně </w:t>
      </w:r>
      <w:r w:rsidR="00AA0695" w:rsidRPr="009839E5">
        <w:rPr>
          <w:rFonts w:asciiTheme="minorHAnsi" w:hAnsiTheme="minorHAnsi" w:cstheme="minorHAnsi"/>
        </w:rPr>
        <w:t>20</w:t>
      </w:r>
      <w:r w:rsidRPr="009839E5">
        <w:rPr>
          <w:rFonts w:asciiTheme="minorHAnsi" w:hAnsiTheme="minorHAnsi" w:cstheme="minorHAnsi"/>
        </w:rPr>
        <w:t xml:space="preserve"> dnů za období šesti měsíců nebo kontinuálně mimo provoz po dobu </w:t>
      </w:r>
      <w:r w:rsidR="00AA0695" w:rsidRPr="009839E5">
        <w:rPr>
          <w:rFonts w:asciiTheme="minorHAnsi" w:hAnsiTheme="minorHAnsi" w:cstheme="minorHAnsi"/>
        </w:rPr>
        <w:t>1</w:t>
      </w:r>
      <w:r w:rsidRPr="009839E5">
        <w:rPr>
          <w:rFonts w:asciiTheme="minorHAnsi" w:hAnsiTheme="minorHAnsi" w:cstheme="minorHAnsi"/>
        </w:rPr>
        <w:t xml:space="preserve"> měsíc</w:t>
      </w:r>
      <w:r w:rsidR="00AA0695" w:rsidRPr="009839E5">
        <w:rPr>
          <w:rFonts w:asciiTheme="minorHAnsi" w:hAnsiTheme="minorHAnsi" w:cstheme="minorHAnsi"/>
        </w:rPr>
        <w:t>.;</w:t>
      </w:r>
      <w:r w:rsidR="0017679A">
        <w:rPr>
          <w:rFonts w:asciiTheme="minorHAnsi" w:hAnsiTheme="minorHAnsi" w:cstheme="minorHAnsi"/>
        </w:rPr>
        <w:t xml:space="preserve"> </w:t>
      </w:r>
      <w:r w:rsidRPr="009839E5">
        <w:rPr>
          <w:rFonts w:asciiTheme="minorHAnsi" w:hAnsiTheme="minorHAnsi" w:cstheme="minorHAnsi"/>
        </w:rPr>
        <w:t xml:space="preserve">na straně </w:t>
      </w:r>
      <w:r w:rsidR="0017679A" w:rsidRPr="009839E5">
        <w:rPr>
          <w:rFonts w:asciiTheme="minorHAnsi" w:hAnsiTheme="minorHAnsi" w:cstheme="minorHAnsi"/>
        </w:rPr>
        <w:t>prodávajícího,</w:t>
      </w:r>
      <w:r w:rsidRPr="009839E5">
        <w:rPr>
          <w:rFonts w:asciiTheme="minorHAnsi" w:hAnsiTheme="minorHAnsi" w:cstheme="minorHAnsi"/>
        </w:rPr>
        <w:t xml:space="preserve"> jestliže prodávající ujistil kupujícího, že předmět plnění má určité vlastnosti, zejména vlastnosti kupujícím výslovně vymíněné, anebo že nemá žádné vady, a toto ujištění se následně ukáže nepravdivým;</w:t>
      </w:r>
    </w:p>
    <w:p w14:paraId="7126FD0A" w14:textId="77777777" w:rsidR="008F5DEA" w:rsidRPr="009839E5" w:rsidRDefault="008F5DEA" w:rsidP="00BB6F33">
      <w:pPr>
        <w:numPr>
          <w:ilvl w:val="1"/>
          <w:numId w:val="2"/>
        </w:numPr>
        <w:tabs>
          <w:tab w:val="clear" w:pos="720"/>
          <w:tab w:val="num" w:pos="1260"/>
        </w:tabs>
        <w:spacing w:line="280" w:lineRule="atLeast"/>
        <w:ind w:left="1260"/>
        <w:jc w:val="both"/>
        <w:rPr>
          <w:rFonts w:asciiTheme="minorHAnsi" w:hAnsiTheme="minorHAnsi" w:cstheme="minorHAnsi"/>
        </w:rPr>
      </w:pPr>
      <w:r w:rsidRPr="009839E5">
        <w:rPr>
          <w:rFonts w:asciiTheme="minorHAnsi" w:hAnsiTheme="minorHAnsi" w:cstheme="minorHAnsi"/>
        </w:rPr>
        <w:t xml:space="preserve">na straně </w:t>
      </w:r>
      <w:r w:rsidR="00BB6F33" w:rsidRPr="009839E5">
        <w:rPr>
          <w:rFonts w:asciiTheme="minorHAnsi" w:hAnsiTheme="minorHAnsi" w:cstheme="minorHAnsi"/>
        </w:rPr>
        <w:t>prodávajícího</w:t>
      </w:r>
      <w:r w:rsidRPr="009839E5">
        <w:rPr>
          <w:rFonts w:asciiTheme="minorHAnsi" w:hAnsiTheme="minorHAnsi" w:cstheme="minorHAnsi"/>
        </w:rPr>
        <w:t xml:space="preserve"> v případě, že se kterékoliv prohlášení prodávajícího uvedené v této smlouvě ukáže jako nepravdivé.</w:t>
      </w:r>
    </w:p>
    <w:p w14:paraId="7FC6684F" w14:textId="77777777" w:rsidR="008F5DEA" w:rsidRPr="009839E5" w:rsidRDefault="008F5DEA" w:rsidP="00F566EF">
      <w:pPr>
        <w:spacing w:line="280" w:lineRule="atLeast"/>
        <w:ind w:left="720"/>
        <w:rPr>
          <w:rFonts w:asciiTheme="minorHAnsi" w:hAnsiTheme="minorHAnsi" w:cstheme="minorHAnsi"/>
        </w:rPr>
      </w:pPr>
    </w:p>
    <w:p w14:paraId="799C8C51" w14:textId="77777777" w:rsidR="008F5DEA" w:rsidRPr="009839E5" w:rsidRDefault="008F5DEA" w:rsidP="00F566EF">
      <w:pPr>
        <w:numPr>
          <w:ilvl w:val="0"/>
          <w:numId w:val="12"/>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14:paraId="05BFF5BE" w14:textId="77777777" w:rsidR="008F5DEA" w:rsidRPr="009839E5" w:rsidRDefault="008F5DEA" w:rsidP="00F566EF">
      <w:pPr>
        <w:spacing w:line="280" w:lineRule="atLeast"/>
        <w:ind w:left="540"/>
        <w:jc w:val="both"/>
        <w:rPr>
          <w:rFonts w:asciiTheme="minorHAnsi" w:hAnsiTheme="minorHAnsi" w:cstheme="minorHAnsi"/>
        </w:rPr>
      </w:pPr>
    </w:p>
    <w:p w14:paraId="3043264F" w14:textId="77777777" w:rsidR="008F5DEA" w:rsidRPr="009839E5" w:rsidRDefault="008F5DEA" w:rsidP="00F566EF">
      <w:pPr>
        <w:numPr>
          <w:ilvl w:val="0"/>
          <w:numId w:val="12"/>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t>Odstoupení od této smlouvy se nedotýká práva na náhradu škody vzniklého z porušení smluvní povinnosti, práva na zaplacení smluvní pokuty a úroku z prodlení, ani ujednání o způsobu řešení sporů a volbě práva.</w:t>
      </w:r>
    </w:p>
    <w:p w14:paraId="6B4310DE" w14:textId="2D3F38B0" w:rsidR="008F5DEA" w:rsidRDefault="008F5DEA" w:rsidP="00FB74A0">
      <w:pPr>
        <w:spacing w:line="280" w:lineRule="atLeast"/>
        <w:jc w:val="center"/>
        <w:rPr>
          <w:rFonts w:asciiTheme="minorHAnsi" w:hAnsiTheme="minorHAnsi" w:cstheme="minorHAnsi"/>
          <w:b/>
          <w:sz w:val="18"/>
          <w:szCs w:val="18"/>
        </w:rPr>
      </w:pPr>
    </w:p>
    <w:p w14:paraId="6D6E8B8E" w14:textId="77777777" w:rsidR="0017679A" w:rsidRPr="0051553F" w:rsidRDefault="0017679A" w:rsidP="00FB74A0">
      <w:pPr>
        <w:spacing w:line="280" w:lineRule="atLeast"/>
        <w:jc w:val="center"/>
        <w:rPr>
          <w:rFonts w:asciiTheme="minorHAnsi" w:hAnsiTheme="minorHAnsi" w:cstheme="minorHAnsi"/>
          <w:b/>
          <w:sz w:val="18"/>
          <w:szCs w:val="18"/>
        </w:rPr>
      </w:pPr>
    </w:p>
    <w:p w14:paraId="06EB0BA3" w14:textId="77777777" w:rsidR="008F5DEA" w:rsidRPr="0051553F" w:rsidRDefault="008F5DEA" w:rsidP="00FB74A0">
      <w:pPr>
        <w:pStyle w:val="Nadpis3"/>
        <w:spacing w:line="280" w:lineRule="atLeast"/>
        <w:jc w:val="center"/>
        <w:rPr>
          <w:rFonts w:asciiTheme="minorHAnsi" w:hAnsiTheme="minorHAnsi" w:cstheme="minorHAnsi"/>
          <w:sz w:val="22"/>
          <w:szCs w:val="22"/>
        </w:rPr>
      </w:pPr>
      <w:r w:rsidRPr="0051553F">
        <w:rPr>
          <w:rFonts w:asciiTheme="minorHAnsi" w:hAnsiTheme="minorHAnsi" w:cstheme="minorHAnsi"/>
          <w:sz w:val="22"/>
          <w:szCs w:val="22"/>
        </w:rPr>
        <w:t>9. Ostatní ujednání</w:t>
      </w:r>
    </w:p>
    <w:p w14:paraId="022A30C7" w14:textId="77777777" w:rsidR="008F5DEA" w:rsidRPr="0051553F" w:rsidRDefault="008F5DEA" w:rsidP="00FB74A0">
      <w:pPr>
        <w:spacing w:line="280" w:lineRule="atLeast"/>
        <w:rPr>
          <w:rFonts w:asciiTheme="minorHAnsi" w:hAnsiTheme="minorHAnsi" w:cstheme="minorHAnsi"/>
          <w:sz w:val="18"/>
          <w:szCs w:val="18"/>
        </w:rPr>
      </w:pPr>
    </w:p>
    <w:p w14:paraId="279DFD7D" w14:textId="77777777" w:rsidR="008F5DEA" w:rsidRPr="009839E5" w:rsidRDefault="008F5DEA" w:rsidP="00FB74A0">
      <w:pPr>
        <w:numPr>
          <w:ilvl w:val="0"/>
          <w:numId w:val="13"/>
        </w:numPr>
        <w:tabs>
          <w:tab w:val="clear" w:pos="720"/>
          <w:tab w:val="num" w:pos="540"/>
        </w:tabs>
        <w:spacing w:line="280" w:lineRule="atLeast"/>
        <w:ind w:left="540" w:hanging="540"/>
        <w:jc w:val="both"/>
        <w:rPr>
          <w:rFonts w:asciiTheme="minorHAnsi" w:hAnsiTheme="minorHAnsi" w:cstheme="minorHAnsi"/>
          <w:iCs/>
        </w:rPr>
      </w:pPr>
      <w:r w:rsidRPr="009839E5">
        <w:rPr>
          <w:rFonts w:asciiTheme="minorHAnsi" w:hAnsiTheme="minorHAnsi" w:cstheme="minorHAnsi"/>
        </w:rPr>
        <w:t>Smluvní strany se dohodly, že vlastnické právo k dodanému zboží nabývá kupující okamžikem splnění dodávky prodávajícím podle podmínek této smlouvy, tj. jakmile je podepsaný zápis o předání a převzetí. Tímto okamžikem přechází riziko nahodilé zkázy na kupujícího.</w:t>
      </w:r>
    </w:p>
    <w:p w14:paraId="73126AEB" w14:textId="77777777" w:rsidR="008F5DEA" w:rsidRPr="009839E5" w:rsidRDefault="008F5DEA" w:rsidP="00E107F1">
      <w:pPr>
        <w:tabs>
          <w:tab w:val="num" w:pos="540"/>
        </w:tabs>
        <w:spacing w:line="280" w:lineRule="atLeast"/>
        <w:jc w:val="both"/>
        <w:rPr>
          <w:rFonts w:asciiTheme="minorHAnsi" w:hAnsiTheme="minorHAnsi" w:cstheme="minorHAnsi"/>
        </w:rPr>
      </w:pPr>
    </w:p>
    <w:p w14:paraId="249CA74B" w14:textId="77777777" w:rsidR="008F5DEA" w:rsidRPr="009839E5" w:rsidRDefault="008F5DEA" w:rsidP="00FB74A0">
      <w:pPr>
        <w:numPr>
          <w:ilvl w:val="0"/>
          <w:numId w:val="13"/>
        </w:numPr>
        <w:tabs>
          <w:tab w:val="clear" w:pos="720"/>
          <w:tab w:val="num" w:pos="540"/>
        </w:tabs>
        <w:spacing w:line="280" w:lineRule="atLeast"/>
        <w:ind w:left="540" w:hanging="540"/>
        <w:jc w:val="both"/>
        <w:rPr>
          <w:rFonts w:asciiTheme="minorHAnsi" w:hAnsiTheme="minorHAnsi" w:cstheme="minorHAnsi"/>
          <w:iCs/>
        </w:rPr>
      </w:pPr>
      <w:r w:rsidRPr="009839E5">
        <w:rPr>
          <w:rFonts w:asciiTheme="minorHAnsi" w:hAnsiTheme="minorHAnsi" w:cstheme="minorHAnsi"/>
        </w:rPr>
        <w:t>Kupující se zavazuje umožnit přístup určeným pracovníkům prodávajícího do prostoru svého objektu za účelem splnění této smlouvy a provedení montáže přístrojů a dále pak za účelem následných oprav a servisních prací.</w:t>
      </w:r>
    </w:p>
    <w:p w14:paraId="28CAADB5" w14:textId="77777777" w:rsidR="008F5DEA" w:rsidRPr="009839E5" w:rsidRDefault="008F5DEA" w:rsidP="00FB74A0">
      <w:pPr>
        <w:tabs>
          <w:tab w:val="num" w:pos="540"/>
        </w:tabs>
        <w:spacing w:line="280" w:lineRule="atLeast"/>
        <w:ind w:left="540" w:hanging="540"/>
        <w:jc w:val="both"/>
        <w:rPr>
          <w:rFonts w:asciiTheme="minorHAnsi" w:hAnsiTheme="minorHAnsi" w:cstheme="minorHAnsi"/>
        </w:rPr>
      </w:pPr>
    </w:p>
    <w:p w14:paraId="0276BAD8" w14:textId="77777777" w:rsidR="008F5DEA" w:rsidRPr="009839E5" w:rsidRDefault="008F5DEA" w:rsidP="00FB74A0">
      <w:pPr>
        <w:numPr>
          <w:ilvl w:val="0"/>
          <w:numId w:val="13"/>
        </w:numPr>
        <w:tabs>
          <w:tab w:val="clear" w:pos="720"/>
          <w:tab w:val="num" w:pos="540"/>
        </w:tabs>
        <w:spacing w:line="280" w:lineRule="atLeast"/>
        <w:ind w:left="540" w:hanging="540"/>
        <w:jc w:val="both"/>
        <w:rPr>
          <w:rFonts w:asciiTheme="minorHAnsi" w:hAnsiTheme="minorHAnsi" w:cstheme="minorHAnsi"/>
          <w:iCs/>
        </w:rPr>
      </w:pPr>
      <w:r w:rsidRPr="009839E5">
        <w:rPr>
          <w:rFonts w:asciiTheme="minorHAnsi" w:hAnsiTheme="minorHAnsi" w:cstheme="minorHAnsi"/>
        </w:rPr>
        <w:t>Právní vztahy touto smlouvou neupravené, jakož i právní poměry z ní vznikající a vyplývající, se řídí příslušnými ustanoveními zák. č. 89/2012 Sb. - občanského zákoníku a dalšími právními předpisy České republiky.</w:t>
      </w:r>
    </w:p>
    <w:p w14:paraId="1FEAABE4" w14:textId="77777777" w:rsidR="008F5DEA" w:rsidRPr="009839E5" w:rsidRDefault="008F5DEA" w:rsidP="00FB74A0">
      <w:pPr>
        <w:tabs>
          <w:tab w:val="num" w:pos="540"/>
        </w:tabs>
        <w:spacing w:line="280" w:lineRule="atLeast"/>
        <w:ind w:left="540" w:hanging="540"/>
        <w:jc w:val="both"/>
        <w:rPr>
          <w:rFonts w:asciiTheme="minorHAnsi" w:hAnsiTheme="minorHAnsi" w:cstheme="minorHAnsi"/>
        </w:rPr>
      </w:pPr>
    </w:p>
    <w:p w14:paraId="08D0FEE2" w14:textId="77777777" w:rsidR="008F5DEA" w:rsidRPr="009839E5" w:rsidRDefault="008F5DEA" w:rsidP="00FB74A0">
      <w:pPr>
        <w:numPr>
          <w:ilvl w:val="0"/>
          <w:numId w:val="13"/>
        </w:numPr>
        <w:tabs>
          <w:tab w:val="clear" w:pos="720"/>
          <w:tab w:val="num" w:pos="540"/>
        </w:tabs>
        <w:spacing w:line="280" w:lineRule="atLeast"/>
        <w:ind w:left="540" w:hanging="540"/>
        <w:jc w:val="both"/>
        <w:rPr>
          <w:rFonts w:asciiTheme="minorHAnsi" w:hAnsiTheme="minorHAnsi" w:cstheme="minorHAnsi"/>
          <w:iCs/>
        </w:rPr>
      </w:pPr>
      <w:r w:rsidRPr="009839E5">
        <w:rPr>
          <w:rFonts w:asciiTheme="minorHAnsi" w:hAnsiTheme="minorHAnsi" w:cstheme="minorHAnsi"/>
        </w:rPr>
        <w:t>Ujednává se, že případné spory vzniklé z této smlouvy budou účastníci řešit především vzájemnou dohodou. Pro řízení o případné sporné nároky se ujednává příslušnost soudů. Rozhodným právem je právo České republiky.</w:t>
      </w:r>
    </w:p>
    <w:p w14:paraId="54CEDF4B" w14:textId="77777777" w:rsidR="008F5DEA" w:rsidRPr="009839E5" w:rsidRDefault="008F5DEA" w:rsidP="00FB74A0">
      <w:pPr>
        <w:tabs>
          <w:tab w:val="num" w:pos="540"/>
        </w:tabs>
        <w:spacing w:line="280" w:lineRule="atLeast"/>
        <w:ind w:left="540" w:hanging="540"/>
        <w:jc w:val="both"/>
        <w:rPr>
          <w:rFonts w:asciiTheme="minorHAnsi" w:hAnsiTheme="minorHAnsi" w:cstheme="minorHAnsi"/>
        </w:rPr>
      </w:pPr>
    </w:p>
    <w:p w14:paraId="1F592D1F" w14:textId="77777777" w:rsidR="008F5DEA" w:rsidRPr="009839E5" w:rsidRDefault="008F5DEA" w:rsidP="00FB74A0">
      <w:pPr>
        <w:numPr>
          <w:ilvl w:val="0"/>
          <w:numId w:val="13"/>
        </w:numPr>
        <w:tabs>
          <w:tab w:val="clear" w:pos="720"/>
          <w:tab w:val="num" w:pos="540"/>
        </w:tabs>
        <w:spacing w:line="280" w:lineRule="atLeast"/>
        <w:ind w:left="540" w:hanging="540"/>
        <w:jc w:val="both"/>
        <w:rPr>
          <w:rFonts w:asciiTheme="minorHAnsi" w:hAnsiTheme="minorHAnsi" w:cstheme="minorHAnsi"/>
          <w:iCs/>
        </w:rPr>
      </w:pPr>
      <w:r w:rsidRPr="009839E5">
        <w:rPr>
          <w:rFonts w:asciiTheme="minorHAnsi" w:hAnsiTheme="minorHAnsi" w:cstheme="minorHAnsi"/>
        </w:rPr>
        <w:t>Za písemnou formu oznámení se pro účely této smlouvy pokládají oznámení učiněná faxem anebo elektronickou poštou na dohodnutá faxová čísla či elektronické adresy, pokud jsou do tří dnů potvrzena písemným podáním odeslaným poštou.</w:t>
      </w:r>
    </w:p>
    <w:p w14:paraId="3B24AED1" w14:textId="77777777" w:rsidR="008F5DEA" w:rsidRPr="009839E5" w:rsidRDefault="008F5DEA" w:rsidP="00FB74A0">
      <w:pPr>
        <w:pStyle w:val="Odstavecseseznamem"/>
        <w:spacing w:line="280" w:lineRule="atLeast"/>
        <w:rPr>
          <w:rFonts w:asciiTheme="minorHAnsi" w:hAnsiTheme="minorHAnsi" w:cstheme="minorHAnsi"/>
          <w:iCs/>
        </w:rPr>
      </w:pPr>
    </w:p>
    <w:p w14:paraId="09535661" w14:textId="77777777" w:rsidR="008F5DEA" w:rsidRPr="009839E5" w:rsidRDefault="008F5DEA" w:rsidP="00FB74A0">
      <w:pPr>
        <w:numPr>
          <w:ilvl w:val="0"/>
          <w:numId w:val="13"/>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t>Smluvní strany se dohodly na vyloučení ustanovení § 1897 z. č. 89/2012 Sb., občanský zákoník; tuto smlouvu tak nelze postoupit rubopisem listiny.</w:t>
      </w:r>
    </w:p>
    <w:p w14:paraId="5D258188" w14:textId="77777777" w:rsidR="008F5DEA" w:rsidRPr="009839E5" w:rsidRDefault="008F5DEA" w:rsidP="00FB74A0">
      <w:pPr>
        <w:spacing w:line="280" w:lineRule="atLeast"/>
        <w:jc w:val="both"/>
        <w:rPr>
          <w:rFonts w:asciiTheme="minorHAnsi" w:hAnsiTheme="minorHAnsi" w:cstheme="minorHAnsi"/>
        </w:rPr>
      </w:pPr>
    </w:p>
    <w:p w14:paraId="02E72463" w14:textId="77777777" w:rsidR="008F5DEA" w:rsidRPr="009839E5" w:rsidRDefault="008F5DEA" w:rsidP="00FB74A0">
      <w:pPr>
        <w:numPr>
          <w:ilvl w:val="0"/>
          <w:numId w:val="13"/>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t>Smluvní strany se dohodly, že se vylučuje použití ustanovení § 2093 občanského zákoníku, tzn. dodá-li prodávající větší množství věcí, než bylo touto smlouvou ujednáno, není kupní smlouva uzavřena i na přebytečné množství.</w:t>
      </w:r>
    </w:p>
    <w:p w14:paraId="786BA59B" w14:textId="77777777" w:rsidR="008F5DEA" w:rsidRPr="009839E5" w:rsidRDefault="008F5DEA" w:rsidP="00FB74A0">
      <w:pPr>
        <w:pStyle w:val="Odstavecseseznamem"/>
        <w:spacing w:line="280" w:lineRule="atLeast"/>
        <w:rPr>
          <w:rFonts w:asciiTheme="minorHAnsi" w:hAnsiTheme="minorHAnsi" w:cstheme="minorHAnsi"/>
        </w:rPr>
      </w:pPr>
    </w:p>
    <w:p w14:paraId="54BD1BA1" w14:textId="77777777" w:rsidR="008F5DEA" w:rsidRPr="009839E5" w:rsidRDefault="008F5DEA" w:rsidP="00FB74A0">
      <w:pPr>
        <w:numPr>
          <w:ilvl w:val="0"/>
          <w:numId w:val="13"/>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lastRenderedPageBreak/>
        <w:t xml:space="preserve">Prodávající se zavazuje, že po dodání předmětu koupě dle této Smlouvy poskytne kupujícímu součinnost, aby kupující mohl dostát svým povinnostem dle </w:t>
      </w:r>
      <w:r w:rsidR="00C137EB" w:rsidRPr="009839E5">
        <w:rPr>
          <w:rFonts w:asciiTheme="minorHAnsi" w:hAnsiTheme="minorHAnsi" w:cstheme="minorHAnsi"/>
        </w:rPr>
        <w:t>ZZVZ</w:t>
      </w:r>
      <w:r w:rsidRPr="009839E5">
        <w:rPr>
          <w:rFonts w:asciiTheme="minorHAnsi" w:hAnsiTheme="minorHAnsi" w:cstheme="minorHAnsi"/>
        </w:rPr>
        <w:t>, zejména mu na jeho žádost poskytne seznam subdodavatelů podílejících se na dodávce předmětu koupě.</w:t>
      </w:r>
    </w:p>
    <w:p w14:paraId="75D9C4AE" w14:textId="77777777" w:rsidR="008F5DEA" w:rsidRPr="009839E5" w:rsidRDefault="008F5DEA" w:rsidP="00FB74A0">
      <w:pPr>
        <w:spacing w:line="280" w:lineRule="atLeast"/>
        <w:jc w:val="both"/>
        <w:rPr>
          <w:rFonts w:asciiTheme="minorHAnsi" w:hAnsiTheme="minorHAnsi" w:cstheme="minorHAnsi"/>
        </w:rPr>
      </w:pPr>
    </w:p>
    <w:p w14:paraId="3E5B3535" w14:textId="77777777" w:rsidR="008F5DEA" w:rsidRPr="009839E5" w:rsidRDefault="008F5DEA" w:rsidP="00FB74A0">
      <w:pPr>
        <w:numPr>
          <w:ilvl w:val="0"/>
          <w:numId w:val="13"/>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t>Prodávající jako osoba povinná dle § 2 písm. e) zákona č. 320/2001 Sb., o finanční kontrole, v platném znění, je povinna spolupůsobit při výkonu finanční kontroly.</w:t>
      </w:r>
    </w:p>
    <w:p w14:paraId="4C14FE9B" w14:textId="77777777" w:rsidR="008F5DEA" w:rsidRPr="009839E5" w:rsidRDefault="008F5DEA" w:rsidP="00680D99">
      <w:pPr>
        <w:pStyle w:val="Odstavecseseznamem"/>
        <w:rPr>
          <w:rFonts w:asciiTheme="minorHAnsi" w:hAnsiTheme="minorHAnsi" w:cstheme="minorHAnsi"/>
        </w:rPr>
      </w:pPr>
    </w:p>
    <w:p w14:paraId="48E99845" w14:textId="77777777" w:rsidR="0017679A" w:rsidRPr="0051553F" w:rsidRDefault="0017679A" w:rsidP="00FB74A0">
      <w:pPr>
        <w:spacing w:line="280" w:lineRule="atLeast"/>
        <w:rPr>
          <w:rFonts w:asciiTheme="minorHAnsi" w:hAnsiTheme="minorHAnsi" w:cstheme="minorHAnsi"/>
          <w:b/>
          <w:sz w:val="18"/>
          <w:szCs w:val="18"/>
        </w:rPr>
      </w:pPr>
    </w:p>
    <w:p w14:paraId="5B4967DF" w14:textId="77777777" w:rsidR="008F5DEA" w:rsidRPr="0051553F" w:rsidRDefault="008F5DEA" w:rsidP="00FB74A0">
      <w:pPr>
        <w:pStyle w:val="Nadpis3"/>
        <w:spacing w:line="280" w:lineRule="atLeast"/>
        <w:jc w:val="center"/>
        <w:rPr>
          <w:rFonts w:asciiTheme="minorHAnsi" w:hAnsiTheme="minorHAnsi" w:cstheme="minorHAnsi"/>
          <w:sz w:val="22"/>
          <w:szCs w:val="22"/>
        </w:rPr>
      </w:pPr>
      <w:r w:rsidRPr="0051553F">
        <w:rPr>
          <w:rFonts w:asciiTheme="minorHAnsi" w:hAnsiTheme="minorHAnsi" w:cstheme="minorHAnsi"/>
          <w:sz w:val="22"/>
          <w:szCs w:val="22"/>
        </w:rPr>
        <w:t>10. Závěrečná ustanovení</w:t>
      </w:r>
    </w:p>
    <w:p w14:paraId="2A22BC11" w14:textId="77777777" w:rsidR="008F5DEA" w:rsidRPr="0051553F" w:rsidRDefault="008F5DEA" w:rsidP="00FB74A0">
      <w:pPr>
        <w:spacing w:line="280" w:lineRule="atLeast"/>
        <w:rPr>
          <w:rFonts w:asciiTheme="minorHAnsi" w:hAnsiTheme="minorHAnsi" w:cstheme="minorHAnsi"/>
          <w:sz w:val="18"/>
          <w:szCs w:val="18"/>
        </w:rPr>
      </w:pPr>
    </w:p>
    <w:p w14:paraId="11959ACA" w14:textId="77777777" w:rsidR="008F5DEA" w:rsidRPr="009839E5" w:rsidRDefault="008F5DEA" w:rsidP="00FB74A0">
      <w:pPr>
        <w:numPr>
          <w:ilvl w:val="0"/>
          <w:numId w:val="14"/>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t>Tuto smlouvu lze měnit nebo doplnit pouze dohodou smluvních stran, a to formou písemného číslovaného dodatku v souladu se Z</w:t>
      </w:r>
      <w:r w:rsidR="00C137EB" w:rsidRPr="009839E5">
        <w:rPr>
          <w:rFonts w:asciiTheme="minorHAnsi" w:hAnsiTheme="minorHAnsi" w:cstheme="minorHAnsi"/>
        </w:rPr>
        <w:t>Z</w:t>
      </w:r>
      <w:r w:rsidRPr="009839E5">
        <w:rPr>
          <w:rFonts w:asciiTheme="minorHAnsi" w:hAnsiTheme="minorHAnsi" w:cstheme="minorHAnsi"/>
        </w:rPr>
        <w:t>VZ.</w:t>
      </w:r>
    </w:p>
    <w:p w14:paraId="335FFD38" w14:textId="77777777" w:rsidR="008F5DEA" w:rsidRPr="009839E5" w:rsidRDefault="008F5DEA" w:rsidP="00217F2F">
      <w:pPr>
        <w:spacing w:line="280" w:lineRule="atLeast"/>
        <w:ind w:left="540"/>
        <w:jc w:val="both"/>
        <w:rPr>
          <w:rFonts w:asciiTheme="minorHAnsi" w:hAnsiTheme="minorHAnsi" w:cstheme="minorHAnsi"/>
        </w:rPr>
      </w:pPr>
    </w:p>
    <w:p w14:paraId="04820BEA" w14:textId="253AEE08" w:rsidR="008F5DEA" w:rsidRPr="009839E5" w:rsidRDefault="008F5DEA" w:rsidP="006D0DEC">
      <w:pPr>
        <w:numPr>
          <w:ilvl w:val="0"/>
          <w:numId w:val="14"/>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t xml:space="preserve">Smluvní strany souhlasí, že tato smlouva bude zveřejněna na </w:t>
      </w:r>
      <w:r w:rsidR="00C137EB" w:rsidRPr="009839E5">
        <w:rPr>
          <w:rFonts w:asciiTheme="minorHAnsi" w:hAnsiTheme="minorHAnsi" w:cstheme="minorHAnsi"/>
        </w:rPr>
        <w:t>profilu zadavatele (kupujícího) a v registru smluv</w:t>
      </w:r>
      <w:r w:rsidRPr="009839E5">
        <w:rPr>
          <w:rFonts w:asciiTheme="minorHAnsi" w:hAnsiTheme="minorHAnsi" w:cstheme="minorHAnsi"/>
        </w:rPr>
        <w:t xml:space="preserve"> a prohlašují, že skutečnosti uvedené v této smlouvě nepovažují za obchodní tajemství ve </w:t>
      </w:r>
      <w:r w:rsidR="00DA797E" w:rsidRPr="009839E5">
        <w:rPr>
          <w:rFonts w:asciiTheme="minorHAnsi" w:hAnsiTheme="minorHAnsi" w:cstheme="minorHAnsi"/>
        </w:rPr>
        <w:t>smyslu občanského</w:t>
      </w:r>
      <w:r w:rsidRPr="009839E5">
        <w:rPr>
          <w:rFonts w:asciiTheme="minorHAnsi" w:hAnsiTheme="minorHAnsi" w:cstheme="minorHAnsi"/>
        </w:rPr>
        <w:t xml:space="preserve"> zákoníku, pročež udělují svolení k jejich užití a zveřejnění bez jakýchkoliv dalších podmínek.</w:t>
      </w:r>
    </w:p>
    <w:p w14:paraId="0C0FB6D3" w14:textId="77777777" w:rsidR="008F5DEA" w:rsidRPr="009839E5" w:rsidRDefault="008F5DEA" w:rsidP="00FB74A0">
      <w:pPr>
        <w:tabs>
          <w:tab w:val="num" w:pos="540"/>
        </w:tabs>
        <w:spacing w:line="280" w:lineRule="atLeast"/>
        <w:ind w:left="540" w:hanging="540"/>
        <w:jc w:val="both"/>
        <w:rPr>
          <w:rFonts w:asciiTheme="minorHAnsi" w:hAnsiTheme="minorHAnsi" w:cstheme="minorHAnsi"/>
        </w:rPr>
      </w:pPr>
    </w:p>
    <w:p w14:paraId="51E57393" w14:textId="77777777" w:rsidR="008F5DEA" w:rsidRPr="009839E5" w:rsidRDefault="008F5DEA" w:rsidP="00A90C22">
      <w:pPr>
        <w:numPr>
          <w:ilvl w:val="0"/>
          <w:numId w:val="14"/>
        </w:numPr>
        <w:tabs>
          <w:tab w:val="clear" w:pos="720"/>
          <w:tab w:val="num" w:pos="540"/>
        </w:tabs>
        <w:spacing w:line="280" w:lineRule="atLeast"/>
        <w:ind w:left="539" w:hanging="539"/>
        <w:jc w:val="both"/>
        <w:rPr>
          <w:rFonts w:asciiTheme="minorHAnsi" w:hAnsiTheme="minorHAnsi" w:cstheme="minorHAnsi"/>
        </w:rPr>
      </w:pPr>
      <w:r w:rsidRPr="009839E5">
        <w:rPr>
          <w:rFonts w:asciiTheme="minorHAnsi" w:hAnsiTheme="minorHAnsi" w:cstheme="minorHAnsi"/>
        </w:rPr>
        <w:t>Smluvní strany prohlašují, že si tuto smlouvu přečetly, a že byla ujednána po vzájemném projednání podle jejich svobodné vůle, určitě, vážně a srozumitelně.</w:t>
      </w:r>
    </w:p>
    <w:p w14:paraId="6A8FADB5" w14:textId="77777777" w:rsidR="008F5DEA" w:rsidRPr="009839E5" w:rsidRDefault="008F5DEA" w:rsidP="00FB74A0">
      <w:pPr>
        <w:tabs>
          <w:tab w:val="num" w:pos="540"/>
        </w:tabs>
        <w:spacing w:line="280" w:lineRule="atLeast"/>
        <w:ind w:left="540" w:hanging="540"/>
        <w:jc w:val="both"/>
        <w:rPr>
          <w:rFonts w:asciiTheme="minorHAnsi" w:hAnsiTheme="minorHAnsi" w:cstheme="minorHAnsi"/>
        </w:rPr>
      </w:pPr>
    </w:p>
    <w:p w14:paraId="2507FAC2" w14:textId="09073570" w:rsidR="008F5DEA" w:rsidRPr="009839E5" w:rsidRDefault="008F5DEA" w:rsidP="00FB74A0">
      <w:pPr>
        <w:numPr>
          <w:ilvl w:val="0"/>
          <w:numId w:val="14"/>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t xml:space="preserve">Tato smlouva byla vyhotovena ve </w:t>
      </w:r>
      <w:r w:rsidR="00737608">
        <w:rPr>
          <w:rFonts w:asciiTheme="minorHAnsi" w:hAnsiTheme="minorHAnsi" w:cstheme="minorHAnsi"/>
        </w:rPr>
        <w:t>dvou</w:t>
      </w:r>
      <w:r w:rsidRPr="009839E5">
        <w:rPr>
          <w:rFonts w:asciiTheme="minorHAnsi" w:hAnsiTheme="minorHAnsi" w:cstheme="minorHAnsi"/>
        </w:rPr>
        <w:t xml:space="preserve"> stejnopisech, přičemž každá ze smluvních stran obdrží </w:t>
      </w:r>
      <w:r w:rsidR="00737608">
        <w:rPr>
          <w:rFonts w:asciiTheme="minorHAnsi" w:hAnsiTheme="minorHAnsi" w:cstheme="minorHAnsi"/>
        </w:rPr>
        <w:t>jeden</w:t>
      </w:r>
      <w:r w:rsidRPr="009839E5">
        <w:rPr>
          <w:rFonts w:asciiTheme="minorHAnsi" w:hAnsiTheme="minorHAnsi" w:cstheme="minorHAnsi"/>
        </w:rPr>
        <w:t xml:space="preserve">. </w:t>
      </w:r>
    </w:p>
    <w:p w14:paraId="0B1982DA" w14:textId="77777777" w:rsidR="00A90C22" w:rsidRPr="009839E5" w:rsidRDefault="00A90C22" w:rsidP="00A90C22">
      <w:pPr>
        <w:pStyle w:val="Odstavecseseznamem"/>
        <w:rPr>
          <w:rFonts w:asciiTheme="minorHAnsi" w:hAnsiTheme="minorHAnsi" w:cstheme="minorHAnsi"/>
        </w:rPr>
      </w:pPr>
    </w:p>
    <w:p w14:paraId="002BD2BD" w14:textId="4238096C" w:rsidR="00A90C22" w:rsidRPr="009839E5" w:rsidRDefault="00A90C22" w:rsidP="00A90C22">
      <w:pPr>
        <w:numPr>
          <w:ilvl w:val="0"/>
          <w:numId w:val="14"/>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t xml:space="preserve">Uzavření této smlouvy bylo schváleno zastupitelstvem </w:t>
      </w:r>
      <w:r w:rsidR="00857FB5">
        <w:rPr>
          <w:rFonts w:asciiTheme="minorHAnsi" w:hAnsiTheme="minorHAnsi" w:cstheme="minorHAnsi"/>
        </w:rPr>
        <w:t>obce Bečice</w:t>
      </w:r>
      <w:r w:rsidRPr="009839E5">
        <w:rPr>
          <w:rFonts w:asciiTheme="minorHAnsi" w:hAnsiTheme="minorHAnsi" w:cstheme="minorHAnsi"/>
        </w:rPr>
        <w:t xml:space="preserve"> dne …..… 202</w:t>
      </w:r>
      <w:r w:rsidR="00B02F2A">
        <w:rPr>
          <w:rFonts w:asciiTheme="minorHAnsi" w:hAnsiTheme="minorHAnsi" w:cstheme="minorHAnsi"/>
        </w:rPr>
        <w:t>2</w:t>
      </w:r>
      <w:r w:rsidRPr="009839E5">
        <w:rPr>
          <w:rFonts w:asciiTheme="minorHAnsi" w:hAnsiTheme="minorHAnsi" w:cstheme="minorHAnsi"/>
        </w:rPr>
        <w:t xml:space="preserve"> pod číslem</w:t>
      </w:r>
    </w:p>
    <w:p w14:paraId="2C4045B9" w14:textId="7AA5B7B9" w:rsidR="00A90C22" w:rsidRPr="009839E5" w:rsidRDefault="00A90C22" w:rsidP="00A90C22">
      <w:pPr>
        <w:pStyle w:val="Zkladntext"/>
        <w:tabs>
          <w:tab w:val="num" w:pos="709"/>
        </w:tabs>
        <w:spacing w:before="120"/>
        <w:ind w:left="539" w:hanging="539"/>
        <w:rPr>
          <w:rFonts w:asciiTheme="minorHAnsi" w:hAnsiTheme="minorHAnsi" w:cstheme="minorHAnsi"/>
        </w:rPr>
      </w:pPr>
      <w:r w:rsidRPr="009839E5">
        <w:rPr>
          <w:rFonts w:asciiTheme="minorHAnsi" w:hAnsiTheme="minorHAnsi" w:cstheme="minorHAnsi"/>
        </w:rPr>
        <w:tab/>
        <w:t>usnesení ……......</w:t>
      </w:r>
    </w:p>
    <w:p w14:paraId="2A48D39D" w14:textId="77777777" w:rsidR="008F5DEA" w:rsidRPr="009839E5" w:rsidRDefault="008F5DEA" w:rsidP="00FB74A0">
      <w:pPr>
        <w:numPr>
          <w:ilvl w:val="0"/>
          <w:numId w:val="14"/>
        </w:numPr>
        <w:tabs>
          <w:tab w:val="clear" w:pos="720"/>
          <w:tab w:val="num" w:pos="540"/>
        </w:tabs>
        <w:spacing w:line="280" w:lineRule="atLeast"/>
        <w:ind w:left="540" w:hanging="540"/>
        <w:jc w:val="both"/>
        <w:rPr>
          <w:rFonts w:asciiTheme="minorHAnsi" w:hAnsiTheme="minorHAnsi" w:cstheme="minorHAnsi"/>
        </w:rPr>
      </w:pPr>
      <w:r w:rsidRPr="009839E5">
        <w:rPr>
          <w:rFonts w:asciiTheme="minorHAnsi" w:hAnsiTheme="minorHAnsi" w:cstheme="minorHAnsi"/>
        </w:rPr>
        <w:t>Nedílnou součástí této smlouvy jsou přílohy:</w:t>
      </w:r>
    </w:p>
    <w:p w14:paraId="46EB0540" w14:textId="77777777" w:rsidR="008F5DEA" w:rsidRPr="009839E5" w:rsidRDefault="008F5DEA" w:rsidP="00FB74A0">
      <w:pPr>
        <w:tabs>
          <w:tab w:val="num" w:pos="540"/>
        </w:tabs>
        <w:spacing w:line="280" w:lineRule="atLeast"/>
        <w:ind w:left="540" w:hanging="540"/>
        <w:jc w:val="both"/>
        <w:rPr>
          <w:rFonts w:asciiTheme="minorHAnsi" w:hAnsiTheme="minorHAnsi" w:cstheme="minorHAnsi"/>
        </w:rPr>
      </w:pPr>
    </w:p>
    <w:p w14:paraId="41355293" w14:textId="20BEB32A" w:rsidR="008F5DEA" w:rsidRPr="009839E5" w:rsidRDefault="008F5DEA" w:rsidP="00FB74A0">
      <w:pPr>
        <w:tabs>
          <w:tab w:val="num" w:pos="540"/>
        </w:tabs>
        <w:spacing w:line="280" w:lineRule="atLeast"/>
        <w:ind w:left="540" w:hanging="540"/>
        <w:rPr>
          <w:rFonts w:asciiTheme="minorHAnsi" w:hAnsiTheme="minorHAnsi" w:cstheme="minorHAnsi"/>
        </w:rPr>
      </w:pPr>
      <w:r w:rsidRPr="009839E5">
        <w:rPr>
          <w:rFonts w:asciiTheme="minorHAnsi" w:hAnsiTheme="minorHAnsi" w:cstheme="minorHAnsi"/>
        </w:rPr>
        <w:tab/>
      </w:r>
      <w:r w:rsidR="00770E41">
        <w:rPr>
          <w:rFonts w:asciiTheme="minorHAnsi" w:hAnsiTheme="minorHAnsi" w:cstheme="minorHAnsi"/>
        </w:rPr>
        <w:t>P</w:t>
      </w:r>
      <w:r w:rsidRPr="009839E5">
        <w:rPr>
          <w:rFonts w:asciiTheme="minorHAnsi" w:hAnsiTheme="minorHAnsi" w:cstheme="minorHAnsi"/>
        </w:rPr>
        <w:t xml:space="preserve">říloha č. 1 – </w:t>
      </w:r>
      <w:r w:rsidR="004621F4" w:rsidRPr="009839E5">
        <w:rPr>
          <w:rFonts w:asciiTheme="minorHAnsi" w:hAnsiTheme="minorHAnsi" w:cstheme="minorHAnsi"/>
        </w:rPr>
        <w:t xml:space="preserve">Technická specifikace </w:t>
      </w:r>
    </w:p>
    <w:p w14:paraId="35ADA194" w14:textId="36E48853" w:rsidR="008F5DEA" w:rsidRPr="009839E5" w:rsidRDefault="008F5DEA" w:rsidP="00FB74A0">
      <w:pPr>
        <w:tabs>
          <w:tab w:val="num" w:pos="540"/>
        </w:tabs>
        <w:spacing w:line="280" w:lineRule="atLeast"/>
        <w:ind w:left="540" w:hanging="540"/>
        <w:rPr>
          <w:rFonts w:asciiTheme="minorHAnsi" w:hAnsiTheme="minorHAnsi" w:cstheme="minorHAnsi"/>
        </w:rPr>
      </w:pPr>
      <w:r w:rsidRPr="009839E5">
        <w:rPr>
          <w:rFonts w:asciiTheme="minorHAnsi" w:hAnsiTheme="minorHAnsi" w:cstheme="minorHAnsi"/>
        </w:rPr>
        <w:tab/>
        <w:t xml:space="preserve"> </w:t>
      </w:r>
    </w:p>
    <w:p w14:paraId="1A636AA9" w14:textId="60CA63B9" w:rsidR="008F5DEA" w:rsidRPr="009839E5" w:rsidRDefault="008F5DEA" w:rsidP="00DA797E">
      <w:pPr>
        <w:tabs>
          <w:tab w:val="num" w:pos="540"/>
        </w:tabs>
        <w:spacing w:line="280" w:lineRule="atLeast"/>
        <w:ind w:left="540" w:hanging="540"/>
        <w:rPr>
          <w:rFonts w:asciiTheme="minorHAnsi" w:hAnsiTheme="minorHAnsi" w:cstheme="minorHAnsi"/>
        </w:rPr>
      </w:pPr>
      <w:r w:rsidRPr="009839E5">
        <w:rPr>
          <w:rFonts w:asciiTheme="minorHAnsi" w:hAnsiTheme="minorHAnsi" w:cstheme="minorHAnsi"/>
        </w:rPr>
        <w:t xml:space="preserve">           </w:t>
      </w:r>
    </w:p>
    <w:p w14:paraId="72FF99A7" w14:textId="77777777" w:rsidR="008F5DEA" w:rsidRPr="009839E5" w:rsidRDefault="008F5DEA" w:rsidP="00FB74A0">
      <w:pPr>
        <w:tabs>
          <w:tab w:val="num" w:pos="540"/>
        </w:tabs>
        <w:spacing w:line="280" w:lineRule="atLeast"/>
        <w:ind w:left="540" w:hanging="540"/>
        <w:rPr>
          <w:rFonts w:asciiTheme="minorHAnsi" w:hAnsiTheme="minorHAnsi" w:cstheme="minorHAnsi"/>
        </w:rPr>
      </w:pPr>
      <w:r w:rsidRPr="009839E5">
        <w:rPr>
          <w:rFonts w:asciiTheme="minorHAnsi" w:hAnsiTheme="minorHAnsi" w:cstheme="minorHAnsi"/>
        </w:rPr>
        <w:tab/>
      </w:r>
      <w:r w:rsidRPr="009839E5">
        <w:rPr>
          <w:rFonts w:asciiTheme="minorHAnsi" w:hAnsiTheme="minorHAnsi" w:cstheme="minorHAnsi"/>
        </w:rPr>
        <w:tab/>
        <w:t xml:space="preserve">  </w:t>
      </w:r>
    </w:p>
    <w:p w14:paraId="52B687B7" w14:textId="77777777" w:rsidR="008F5DEA" w:rsidRPr="009839E5" w:rsidRDefault="008F5DEA" w:rsidP="00FB74A0">
      <w:pPr>
        <w:spacing w:line="280" w:lineRule="atLeast"/>
        <w:rPr>
          <w:rFonts w:asciiTheme="minorHAnsi" w:hAnsiTheme="minorHAnsi" w:cstheme="minorHAnsi"/>
        </w:rPr>
      </w:pPr>
    </w:p>
    <w:tbl>
      <w:tblPr>
        <w:tblW w:w="0" w:type="auto"/>
        <w:jc w:val="center"/>
        <w:tblLook w:val="00A0" w:firstRow="1" w:lastRow="0" w:firstColumn="1" w:lastColumn="0" w:noHBand="0" w:noVBand="0"/>
      </w:tblPr>
      <w:tblGrid>
        <w:gridCol w:w="4016"/>
        <w:gridCol w:w="709"/>
        <w:gridCol w:w="4157"/>
      </w:tblGrid>
      <w:tr w:rsidR="008F5DEA" w:rsidRPr="009839E5" w14:paraId="03169AE8" w14:textId="77777777" w:rsidTr="00BD473C">
        <w:trPr>
          <w:trHeight w:val="203"/>
          <w:jc w:val="center"/>
        </w:trPr>
        <w:tc>
          <w:tcPr>
            <w:tcW w:w="4016" w:type="dxa"/>
            <w:vAlign w:val="bottom"/>
          </w:tcPr>
          <w:p w14:paraId="3F814E9F" w14:textId="77777777" w:rsidR="008F5DEA" w:rsidRPr="009839E5" w:rsidRDefault="008F5DEA" w:rsidP="00FB74A0">
            <w:pPr>
              <w:spacing w:line="280" w:lineRule="atLeast"/>
              <w:rPr>
                <w:rFonts w:asciiTheme="minorHAnsi" w:hAnsiTheme="minorHAnsi" w:cstheme="minorHAnsi"/>
                <w:b/>
              </w:rPr>
            </w:pPr>
            <w:r w:rsidRPr="009839E5">
              <w:rPr>
                <w:rFonts w:asciiTheme="minorHAnsi" w:hAnsiTheme="minorHAnsi" w:cstheme="minorHAnsi"/>
                <w:b/>
              </w:rPr>
              <w:t>Prodávající:</w:t>
            </w:r>
          </w:p>
        </w:tc>
        <w:tc>
          <w:tcPr>
            <w:tcW w:w="709" w:type="dxa"/>
            <w:vAlign w:val="bottom"/>
          </w:tcPr>
          <w:p w14:paraId="5EB20D1D" w14:textId="77777777" w:rsidR="008F5DEA" w:rsidRPr="009839E5" w:rsidRDefault="008F5DEA" w:rsidP="00FB74A0">
            <w:pPr>
              <w:spacing w:line="280" w:lineRule="atLeast"/>
              <w:rPr>
                <w:rFonts w:asciiTheme="minorHAnsi" w:hAnsiTheme="minorHAnsi" w:cstheme="minorHAnsi"/>
              </w:rPr>
            </w:pPr>
          </w:p>
        </w:tc>
        <w:tc>
          <w:tcPr>
            <w:tcW w:w="4157" w:type="dxa"/>
            <w:vAlign w:val="bottom"/>
          </w:tcPr>
          <w:p w14:paraId="6FAE0C31" w14:textId="77777777" w:rsidR="008F5DEA" w:rsidRPr="009839E5" w:rsidRDefault="008F5DEA" w:rsidP="00FB74A0">
            <w:pPr>
              <w:spacing w:line="280" w:lineRule="atLeast"/>
              <w:rPr>
                <w:rFonts w:asciiTheme="minorHAnsi" w:hAnsiTheme="minorHAnsi" w:cstheme="minorHAnsi"/>
                <w:b/>
              </w:rPr>
            </w:pPr>
            <w:r w:rsidRPr="009839E5">
              <w:rPr>
                <w:rFonts w:asciiTheme="minorHAnsi" w:hAnsiTheme="minorHAnsi" w:cstheme="minorHAnsi"/>
                <w:b/>
              </w:rPr>
              <w:t>Kupující:</w:t>
            </w:r>
          </w:p>
        </w:tc>
      </w:tr>
      <w:tr w:rsidR="008F5DEA" w:rsidRPr="009839E5" w14:paraId="7FDEC4B4" w14:textId="77777777" w:rsidTr="00BD473C">
        <w:trPr>
          <w:trHeight w:val="606"/>
          <w:jc w:val="center"/>
        </w:trPr>
        <w:tc>
          <w:tcPr>
            <w:tcW w:w="4016" w:type="dxa"/>
          </w:tcPr>
          <w:p w14:paraId="1541675D" w14:textId="77777777" w:rsidR="008F5DEA" w:rsidRPr="009839E5" w:rsidRDefault="008F5DEA" w:rsidP="00FB74A0">
            <w:pPr>
              <w:spacing w:line="280" w:lineRule="atLeast"/>
              <w:jc w:val="both"/>
              <w:rPr>
                <w:rFonts w:asciiTheme="minorHAnsi" w:hAnsiTheme="minorHAnsi" w:cstheme="minorHAnsi"/>
              </w:rPr>
            </w:pPr>
          </w:p>
          <w:p w14:paraId="09270D4B" w14:textId="77777777" w:rsidR="008F5DEA" w:rsidRPr="009839E5" w:rsidRDefault="008F5DEA" w:rsidP="00FB74A0">
            <w:pPr>
              <w:spacing w:line="280" w:lineRule="atLeast"/>
              <w:jc w:val="both"/>
              <w:rPr>
                <w:rFonts w:asciiTheme="minorHAnsi" w:hAnsiTheme="minorHAnsi" w:cstheme="minorHAnsi"/>
              </w:rPr>
            </w:pPr>
          </w:p>
        </w:tc>
        <w:tc>
          <w:tcPr>
            <w:tcW w:w="709" w:type="dxa"/>
          </w:tcPr>
          <w:p w14:paraId="3A35AAB2" w14:textId="77777777" w:rsidR="008F5DEA" w:rsidRPr="009839E5" w:rsidRDefault="008F5DEA" w:rsidP="00FB74A0">
            <w:pPr>
              <w:spacing w:line="280" w:lineRule="atLeast"/>
              <w:jc w:val="both"/>
              <w:rPr>
                <w:rFonts w:asciiTheme="minorHAnsi" w:hAnsiTheme="minorHAnsi" w:cstheme="minorHAnsi"/>
              </w:rPr>
            </w:pPr>
          </w:p>
        </w:tc>
        <w:tc>
          <w:tcPr>
            <w:tcW w:w="4157" w:type="dxa"/>
          </w:tcPr>
          <w:p w14:paraId="37E24E33" w14:textId="77777777" w:rsidR="008F5DEA" w:rsidRPr="009839E5" w:rsidRDefault="008F5DEA" w:rsidP="00FB74A0">
            <w:pPr>
              <w:spacing w:line="280" w:lineRule="atLeast"/>
              <w:jc w:val="both"/>
              <w:rPr>
                <w:rFonts w:asciiTheme="minorHAnsi" w:hAnsiTheme="minorHAnsi" w:cstheme="minorHAnsi"/>
              </w:rPr>
            </w:pPr>
          </w:p>
        </w:tc>
      </w:tr>
      <w:tr w:rsidR="008F5DEA" w:rsidRPr="009839E5" w14:paraId="3C681736" w14:textId="77777777" w:rsidTr="00BD473C">
        <w:trPr>
          <w:trHeight w:val="291"/>
          <w:jc w:val="center"/>
        </w:trPr>
        <w:tc>
          <w:tcPr>
            <w:tcW w:w="4016" w:type="dxa"/>
            <w:vAlign w:val="center"/>
          </w:tcPr>
          <w:p w14:paraId="202D26DA" w14:textId="77777777" w:rsidR="008F5DEA" w:rsidRPr="009839E5" w:rsidRDefault="008F5DEA" w:rsidP="00FB74A0">
            <w:pPr>
              <w:spacing w:line="280" w:lineRule="atLeast"/>
              <w:rPr>
                <w:rFonts w:asciiTheme="minorHAnsi" w:hAnsiTheme="minorHAnsi" w:cstheme="minorHAnsi"/>
                <w:highlight w:val="yellow"/>
              </w:rPr>
            </w:pPr>
            <w:r w:rsidRPr="009839E5">
              <w:rPr>
                <w:rFonts w:asciiTheme="minorHAnsi" w:hAnsiTheme="minorHAnsi" w:cstheme="minorHAnsi"/>
                <w:highlight w:val="yellow"/>
              </w:rPr>
              <w:t>Jméno a Příjmení</w:t>
            </w:r>
          </w:p>
        </w:tc>
        <w:tc>
          <w:tcPr>
            <w:tcW w:w="709" w:type="dxa"/>
            <w:vAlign w:val="center"/>
          </w:tcPr>
          <w:p w14:paraId="7F383D9A" w14:textId="77777777" w:rsidR="008F5DEA" w:rsidRPr="009839E5" w:rsidRDefault="008F5DEA" w:rsidP="00FB74A0">
            <w:pPr>
              <w:spacing w:line="280" w:lineRule="atLeast"/>
              <w:rPr>
                <w:rFonts w:asciiTheme="minorHAnsi" w:hAnsiTheme="minorHAnsi" w:cstheme="minorHAnsi"/>
              </w:rPr>
            </w:pPr>
          </w:p>
        </w:tc>
        <w:tc>
          <w:tcPr>
            <w:tcW w:w="4157" w:type="dxa"/>
            <w:vAlign w:val="center"/>
          </w:tcPr>
          <w:p w14:paraId="2BA036EE" w14:textId="581F964F" w:rsidR="008F5DEA" w:rsidRPr="009839E5" w:rsidRDefault="00857FB5" w:rsidP="00FB74A0">
            <w:pPr>
              <w:spacing w:line="280" w:lineRule="atLeast"/>
              <w:rPr>
                <w:rFonts w:asciiTheme="minorHAnsi" w:hAnsiTheme="minorHAnsi" w:cstheme="minorHAnsi"/>
              </w:rPr>
            </w:pPr>
            <w:r>
              <w:rPr>
                <w:rFonts w:asciiTheme="minorHAnsi" w:hAnsiTheme="minorHAnsi" w:cstheme="minorHAnsi"/>
              </w:rPr>
              <w:t>Petr Dvořák</w:t>
            </w:r>
          </w:p>
        </w:tc>
      </w:tr>
      <w:tr w:rsidR="008F5DEA" w:rsidRPr="009839E5" w14:paraId="2A48D656" w14:textId="77777777" w:rsidTr="00BD473C">
        <w:trPr>
          <w:trHeight w:val="291"/>
          <w:jc w:val="center"/>
        </w:trPr>
        <w:tc>
          <w:tcPr>
            <w:tcW w:w="4016" w:type="dxa"/>
            <w:vAlign w:val="center"/>
          </w:tcPr>
          <w:p w14:paraId="004F48CA" w14:textId="77777777" w:rsidR="008F5DEA" w:rsidRPr="009839E5" w:rsidRDefault="008F5DEA" w:rsidP="00FB74A0">
            <w:pPr>
              <w:spacing w:line="280" w:lineRule="atLeast"/>
              <w:rPr>
                <w:rFonts w:asciiTheme="minorHAnsi" w:hAnsiTheme="minorHAnsi" w:cstheme="minorHAnsi"/>
                <w:highlight w:val="yellow"/>
              </w:rPr>
            </w:pPr>
            <w:r w:rsidRPr="009839E5">
              <w:rPr>
                <w:rFonts w:asciiTheme="minorHAnsi" w:hAnsiTheme="minorHAnsi" w:cstheme="minorHAnsi"/>
                <w:highlight w:val="yellow"/>
              </w:rPr>
              <w:t>Funkce</w:t>
            </w:r>
          </w:p>
        </w:tc>
        <w:tc>
          <w:tcPr>
            <w:tcW w:w="709" w:type="dxa"/>
            <w:vAlign w:val="center"/>
          </w:tcPr>
          <w:p w14:paraId="7CA81C82" w14:textId="77777777" w:rsidR="008F5DEA" w:rsidRPr="009839E5" w:rsidRDefault="008F5DEA" w:rsidP="00FB74A0">
            <w:pPr>
              <w:spacing w:line="280" w:lineRule="atLeast"/>
              <w:rPr>
                <w:rFonts w:asciiTheme="minorHAnsi" w:hAnsiTheme="minorHAnsi" w:cstheme="minorHAnsi"/>
              </w:rPr>
            </w:pPr>
          </w:p>
        </w:tc>
        <w:tc>
          <w:tcPr>
            <w:tcW w:w="4157" w:type="dxa"/>
            <w:vAlign w:val="center"/>
          </w:tcPr>
          <w:p w14:paraId="585AB118" w14:textId="403A7964" w:rsidR="008F5DEA" w:rsidRPr="009839E5" w:rsidRDefault="00DA797E" w:rsidP="00FB74A0">
            <w:pPr>
              <w:spacing w:line="280" w:lineRule="atLeast"/>
              <w:rPr>
                <w:rFonts w:asciiTheme="minorHAnsi" w:hAnsiTheme="minorHAnsi" w:cstheme="minorHAnsi"/>
              </w:rPr>
            </w:pPr>
            <w:r w:rsidRPr="009839E5">
              <w:rPr>
                <w:rFonts w:asciiTheme="minorHAnsi" w:hAnsiTheme="minorHAnsi" w:cstheme="minorHAnsi"/>
              </w:rPr>
              <w:t>starosta</w:t>
            </w:r>
          </w:p>
        </w:tc>
      </w:tr>
      <w:tr w:rsidR="008F5DEA" w:rsidRPr="009839E5" w14:paraId="6B2AFB9E" w14:textId="77777777" w:rsidTr="00BD473C">
        <w:trPr>
          <w:trHeight w:val="291"/>
          <w:jc w:val="center"/>
        </w:trPr>
        <w:tc>
          <w:tcPr>
            <w:tcW w:w="4016" w:type="dxa"/>
            <w:vAlign w:val="center"/>
          </w:tcPr>
          <w:p w14:paraId="47537B4E" w14:textId="77777777" w:rsidR="008F5DEA" w:rsidRPr="009839E5" w:rsidRDefault="008F5DEA" w:rsidP="00FB74A0">
            <w:pPr>
              <w:spacing w:line="280" w:lineRule="atLeast"/>
              <w:rPr>
                <w:rFonts w:asciiTheme="minorHAnsi" w:hAnsiTheme="minorHAnsi" w:cstheme="minorHAnsi"/>
                <w:highlight w:val="yellow"/>
              </w:rPr>
            </w:pPr>
            <w:r w:rsidRPr="009839E5">
              <w:rPr>
                <w:rFonts w:asciiTheme="minorHAnsi" w:hAnsiTheme="minorHAnsi" w:cstheme="minorHAnsi"/>
                <w:highlight w:val="yellow"/>
              </w:rPr>
              <w:t>V </w:t>
            </w:r>
            <w:r w:rsidRPr="009839E5">
              <w:rPr>
                <w:rFonts w:asciiTheme="minorHAnsi" w:hAnsiTheme="minorHAnsi" w:cstheme="minorHAnsi"/>
                <w:b/>
                <w:highlight w:val="yellow"/>
              </w:rPr>
              <w:t>[místo podpisu smlouvy]</w:t>
            </w:r>
            <w:r w:rsidRPr="009839E5">
              <w:rPr>
                <w:rFonts w:asciiTheme="minorHAnsi" w:hAnsiTheme="minorHAnsi" w:cstheme="minorHAnsi"/>
                <w:highlight w:val="yellow"/>
              </w:rPr>
              <w:t xml:space="preserve"> dne _____</w:t>
            </w:r>
          </w:p>
        </w:tc>
        <w:tc>
          <w:tcPr>
            <w:tcW w:w="709" w:type="dxa"/>
            <w:vAlign w:val="center"/>
          </w:tcPr>
          <w:p w14:paraId="68AE45E9" w14:textId="77777777" w:rsidR="008F5DEA" w:rsidRPr="009839E5" w:rsidRDefault="008F5DEA" w:rsidP="00FB74A0">
            <w:pPr>
              <w:spacing w:line="280" w:lineRule="atLeast"/>
              <w:rPr>
                <w:rFonts w:asciiTheme="minorHAnsi" w:hAnsiTheme="minorHAnsi" w:cstheme="minorHAnsi"/>
              </w:rPr>
            </w:pPr>
          </w:p>
        </w:tc>
        <w:tc>
          <w:tcPr>
            <w:tcW w:w="4157" w:type="dxa"/>
            <w:vAlign w:val="center"/>
          </w:tcPr>
          <w:p w14:paraId="00BCEF0A" w14:textId="08F022B8" w:rsidR="008F5DEA" w:rsidRPr="009839E5" w:rsidRDefault="008F5DEA" w:rsidP="00FB74A0">
            <w:pPr>
              <w:spacing w:line="280" w:lineRule="atLeast"/>
              <w:rPr>
                <w:rFonts w:asciiTheme="minorHAnsi" w:hAnsiTheme="minorHAnsi" w:cstheme="minorHAnsi"/>
              </w:rPr>
            </w:pPr>
            <w:r w:rsidRPr="009839E5">
              <w:rPr>
                <w:rFonts w:asciiTheme="minorHAnsi" w:hAnsiTheme="minorHAnsi" w:cstheme="minorHAnsi"/>
              </w:rPr>
              <w:t>V </w:t>
            </w:r>
            <w:r w:rsidR="00857FB5">
              <w:rPr>
                <w:rFonts w:asciiTheme="minorHAnsi" w:hAnsiTheme="minorHAnsi" w:cstheme="minorHAnsi"/>
              </w:rPr>
              <w:t>Bečicích</w:t>
            </w:r>
            <w:r w:rsidR="00DA797E" w:rsidRPr="009839E5">
              <w:rPr>
                <w:rFonts w:asciiTheme="minorHAnsi" w:hAnsiTheme="minorHAnsi" w:cstheme="minorHAnsi"/>
              </w:rPr>
              <w:t xml:space="preserve">, </w:t>
            </w:r>
            <w:r w:rsidRPr="009839E5">
              <w:rPr>
                <w:rFonts w:asciiTheme="minorHAnsi" w:hAnsiTheme="minorHAnsi" w:cstheme="minorHAnsi"/>
              </w:rPr>
              <w:t>dne _____</w:t>
            </w:r>
          </w:p>
        </w:tc>
      </w:tr>
    </w:tbl>
    <w:p w14:paraId="6B03C3F3" w14:textId="77777777" w:rsidR="008F5DEA" w:rsidRPr="0051553F" w:rsidRDefault="007604BD" w:rsidP="008D57A5">
      <w:pPr>
        <w:spacing w:line="280" w:lineRule="atLeast"/>
        <w:ind w:firstLine="708"/>
        <w:rPr>
          <w:rFonts w:asciiTheme="minorHAnsi" w:hAnsiTheme="minorHAnsi" w:cstheme="minorHAnsi"/>
          <w:sz w:val="18"/>
          <w:szCs w:val="18"/>
        </w:rPr>
      </w:pPr>
      <w:r w:rsidRPr="0051553F">
        <w:rPr>
          <w:rFonts w:asciiTheme="minorHAnsi" w:hAnsiTheme="minorHAnsi" w:cstheme="minorHAnsi"/>
          <w:sz w:val="18"/>
          <w:szCs w:val="18"/>
        </w:rPr>
        <w:t xml:space="preserve"> </w:t>
      </w:r>
    </w:p>
    <w:sectPr w:rsidR="008F5DEA" w:rsidRPr="0051553F" w:rsidSect="00C620E6">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87791" w14:textId="77777777" w:rsidR="007E0CD0" w:rsidRDefault="007E0CD0">
      <w:r>
        <w:separator/>
      </w:r>
    </w:p>
  </w:endnote>
  <w:endnote w:type="continuationSeparator" w:id="0">
    <w:p w14:paraId="0C8AC44C" w14:textId="77777777" w:rsidR="007E0CD0" w:rsidRDefault="007E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5CFE" w14:textId="77777777" w:rsidR="008F5DEA" w:rsidRDefault="00047046">
    <w:pPr>
      <w:pStyle w:val="Zpat"/>
      <w:framePr w:wrap="around" w:vAnchor="text" w:hAnchor="margin" w:xAlign="right" w:y="1"/>
      <w:rPr>
        <w:rStyle w:val="slostrnky"/>
      </w:rPr>
    </w:pPr>
    <w:r>
      <w:rPr>
        <w:rStyle w:val="slostrnky"/>
      </w:rPr>
      <w:fldChar w:fldCharType="begin"/>
    </w:r>
    <w:r w:rsidR="008F5DEA">
      <w:rPr>
        <w:rStyle w:val="slostrnky"/>
      </w:rPr>
      <w:instrText xml:space="preserve">PAGE  </w:instrText>
    </w:r>
    <w:r>
      <w:rPr>
        <w:rStyle w:val="slostrnky"/>
      </w:rPr>
      <w:fldChar w:fldCharType="separate"/>
    </w:r>
    <w:r w:rsidR="008F5DEA">
      <w:rPr>
        <w:rStyle w:val="slostrnky"/>
        <w:noProof/>
      </w:rPr>
      <w:t>2</w:t>
    </w:r>
    <w:r>
      <w:rPr>
        <w:rStyle w:val="slostrnky"/>
      </w:rPr>
      <w:fldChar w:fldCharType="end"/>
    </w:r>
  </w:p>
  <w:p w14:paraId="23344BC6" w14:textId="77777777" w:rsidR="008F5DEA" w:rsidRDefault="008F5D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D7DBA" w14:textId="77777777" w:rsidR="008F5DEA" w:rsidRDefault="00047046">
    <w:pPr>
      <w:pStyle w:val="Zpat"/>
      <w:framePr w:wrap="around" w:vAnchor="text" w:hAnchor="margin" w:xAlign="right" w:y="1"/>
      <w:rPr>
        <w:rStyle w:val="slostrnky"/>
      </w:rPr>
    </w:pPr>
    <w:r>
      <w:rPr>
        <w:rStyle w:val="slostrnky"/>
      </w:rPr>
      <w:fldChar w:fldCharType="begin"/>
    </w:r>
    <w:r w:rsidR="008F5DEA">
      <w:rPr>
        <w:rStyle w:val="slostrnky"/>
      </w:rPr>
      <w:instrText xml:space="preserve">PAGE  </w:instrText>
    </w:r>
    <w:r>
      <w:rPr>
        <w:rStyle w:val="slostrnky"/>
      </w:rPr>
      <w:fldChar w:fldCharType="separate"/>
    </w:r>
    <w:r w:rsidR="00AA0695">
      <w:rPr>
        <w:rStyle w:val="slostrnky"/>
        <w:noProof/>
      </w:rPr>
      <w:t>7</w:t>
    </w:r>
    <w:r>
      <w:rPr>
        <w:rStyle w:val="slostrnky"/>
      </w:rPr>
      <w:fldChar w:fldCharType="end"/>
    </w:r>
  </w:p>
  <w:p w14:paraId="783D562F" w14:textId="77777777" w:rsidR="008F5DEA" w:rsidRDefault="008F5DEA">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3A0B" w14:textId="77777777" w:rsidR="00DB7D72" w:rsidRDefault="00DB7D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6F2ED" w14:textId="77777777" w:rsidR="007E0CD0" w:rsidRDefault="007E0CD0">
      <w:r>
        <w:separator/>
      </w:r>
    </w:p>
  </w:footnote>
  <w:footnote w:type="continuationSeparator" w:id="0">
    <w:p w14:paraId="7941AFCA" w14:textId="77777777" w:rsidR="007E0CD0" w:rsidRDefault="007E0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AFC4" w14:textId="77777777" w:rsidR="00DB7D72" w:rsidRDefault="00DB7D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BA1F" w14:textId="77777777" w:rsidR="00DB7D72" w:rsidRDefault="00DB7D7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B519" w14:textId="13D3E618" w:rsidR="0051553F" w:rsidRPr="0017679A" w:rsidRDefault="002A12CA" w:rsidP="0051553F">
    <w:pPr>
      <w:pStyle w:val="Odstavecseseznamem"/>
      <w:pBdr>
        <w:bottom w:val="single" w:sz="4" w:space="1" w:color="auto"/>
      </w:pBdr>
      <w:ind w:left="0"/>
      <w:contextualSpacing/>
      <w:jc w:val="right"/>
      <w:rPr>
        <w:rFonts w:asciiTheme="minorHAnsi" w:hAnsiTheme="minorHAnsi" w:cstheme="minorHAnsi"/>
        <w:iCs/>
        <w:sz w:val="22"/>
        <w:szCs w:val="22"/>
      </w:rPr>
    </w:pPr>
    <w:r w:rsidRPr="0017679A">
      <w:rPr>
        <w:rFonts w:asciiTheme="minorHAnsi" w:hAnsiTheme="minorHAnsi" w:cstheme="minorHAnsi"/>
        <w:iCs/>
        <w:sz w:val="22"/>
        <w:szCs w:val="22"/>
      </w:rPr>
      <w:t xml:space="preserve">Příloha č. </w:t>
    </w:r>
    <w:r w:rsidR="00DB7D72">
      <w:rPr>
        <w:rFonts w:asciiTheme="minorHAnsi" w:hAnsiTheme="minorHAnsi" w:cstheme="minorHAnsi"/>
        <w:iCs/>
        <w:sz w:val="22"/>
        <w:szCs w:val="22"/>
      </w:rPr>
      <w:t>2</w:t>
    </w:r>
    <w:r w:rsidRPr="0017679A">
      <w:rPr>
        <w:rFonts w:asciiTheme="minorHAnsi" w:hAnsiTheme="minorHAnsi" w:cstheme="minorHAnsi"/>
        <w:iCs/>
        <w:sz w:val="22"/>
        <w:szCs w:val="22"/>
      </w:rPr>
      <w:t xml:space="preserve">  </w:t>
    </w:r>
  </w:p>
  <w:p w14:paraId="4D4A016C" w14:textId="77777777" w:rsidR="0051553F" w:rsidRPr="0051553F" w:rsidRDefault="0051553F" w:rsidP="0051553F">
    <w:pPr>
      <w:pStyle w:val="Odstavecseseznamem"/>
      <w:ind w:left="0"/>
      <w:contextualSpacing/>
      <w:jc w:val="right"/>
      <w:rPr>
        <w:rFonts w:cs="Arial"/>
        <w:iCs/>
        <w:sz w:val="22"/>
        <w:szCs w:val="22"/>
      </w:rPr>
    </w:pPr>
  </w:p>
  <w:p w14:paraId="7E581F69" w14:textId="77777777" w:rsidR="002A12CA" w:rsidRDefault="002A12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E8BDA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BF2457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C22435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870494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350A4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18D8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C4A9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EDE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92D3F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96258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1"/>
    <w:lvl w:ilvl="0">
      <w:start w:val="22"/>
      <w:numFmt w:val="bullet"/>
      <w:lvlText w:val="-"/>
      <w:lvlJc w:val="left"/>
      <w:pPr>
        <w:tabs>
          <w:tab w:val="num" w:pos="720"/>
        </w:tabs>
        <w:ind w:left="720" w:hanging="360"/>
      </w:pPr>
      <w:rPr>
        <w:rFonts w:ascii="Arial" w:hAnsi="Arial" w:hint="default"/>
      </w:rPr>
    </w:lvl>
  </w:abstractNum>
  <w:abstractNum w:abstractNumId="11" w15:restartNumberingAfterBreak="0">
    <w:nsid w:val="00000009"/>
    <w:multiLevelType w:val="multilevel"/>
    <w:tmpl w:val="D1761590"/>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2" w15:restartNumberingAfterBreak="0">
    <w:nsid w:val="027739BB"/>
    <w:multiLevelType w:val="hybridMultilevel"/>
    <w:tmpl w:val="2CB68EB6"/>
    <w:lvl w:ilvl="0" w:tplc="11D2E574">
      <w:start w:val="1"/>
      <w:numFmt w:val="bullet"/>
      <w:lvlText w:val="-"/>
      <w:lvlJc w:val="left"/>
      <w:pPr>
        <w:ind w:left="1080" w:hanging="360"/>
      </w:pPr>
      <w:rPr>
        <w:rFonts w:ascii="Arial Narrow" w:eastAsia="Times New Roman" w:hAnsi="Arial Narrow"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0282700A"/>
    <w:multiLevelType w:val="hybridMultilevel"/>
    <w:tmpl w:val="01D6CDF6"/>
    <w:lvl w:ilvl="0" w:tplc="87BE009E">
      <w:start w:val="1"/>
      <w:numFmt w:val="decimal"/>
      <w:lvlText w:val="4.%1."/>
      <w:lvlJc w:val="left"/>
      <w:pPr>
        <w:tabs>
          <w:tab w:val="num" w:pos="720"/>
        </w:tabs>
        <w:ind w:left="720" w:hanging="360"/>
      </w:pPr>
      <w:rPr>
        <w:rFonts w:ascii="Arial" w:hAnsi="Arial" w:cs="Times New Roman" w:hint="default"/>
        <w:b w:val="0"/>
        <w:i w:val="0"/>
        <w:color w:val="auto"/>
        <w:sz w:val="18"/>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61C219D"/>
    <w:multiLevelType w:val="hybridMultilevel"/>
    <w:tmpl w:val="780022DE"/>
    <w:lvl w:ilvl="0" w:tplc="F9BC4E5C">
      <w:start w:val="1"/>
      <w:numFmt w:val="decimal"/>
      <w:lvlText w:val="3.%1."/>
      <w:lvlJc w:val="left"/>
      <w:pPr>
        <w:tabs>
          <w:tab w:val="num" w:pos="720"/>
        </w:tabs>
        <w:ind w:left="720" w:hanging="360"/>
      </w:pPr>
      <w:rPr>
        <w:rFonts w:ascii="Arial" w:hAnsi="Arial" w:cs="Times New Roman" w:hint="default"/>
        <w:b w:val="0"/>
        <w:i w:val="0"/>
        <w:color w:val="auto"/>
        <w:sz w:val="18"/>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7FE5464"/>
    <w:multiLevelType w:val="hybridMultilevel"/>
    <w:tmpl w:val="815E8EC8"/>
    <w:lvl w:ilvl="0" w:tplc="04050001">
      <w:start w:val="1"/>
      <w:numFmt w:val="bullet"/>
      <w:lvlText w:val=""/>
      <w:lvlJc w:val="left"/>
      <w:pPr>
        <w:tabs>
          <w:tab w:val="num" w:pos="720"/>
        </w:tabs>
        <w:ind w:left="720" w:hanging="360"/>
      </w:pPr>
      <w:rPr>
        <w:rFonts w:ascii="Symbol" w:hAnsi="Symbol" w:hint="default"/>
        <w:b w:val="0"/>
        <w:i w:val="0"/>
        <w:color w:val="auto"/>
        <w:sz w:val="18"/>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A5752C8"/>
    <w:multiLevelType w:val="hybridMultilevel"/>
    <w:tmpl w:val="D80A8C2A"/>
    <w:lvl w:ilvl="0" w:tplc="55E0DB90">
      <w:start w:val="6"/>
      <w:numFmt w:val="decimal"/>
      <w:lvlText w:val="5.%1."/>
      <w:lvlJc w:val="left"/>
      <w:pPr>
        <w:tabs>
          <w:tab w:val="num" w:pos="720"/>
        </w:tabs>
        <w:ind w:left="720" w:hanging="360"/>
      </w:pPr>
      <w:rPr>
        <w:rFonts w:ascii="Arial" w:hAnsi="Arial" w:cs="Times New Roman" w:hint="default"/>
        <w:b w:val="0"/>
        <w:i w:val="0"/>
        <w:color w:val="auto"/>
        <w:sz w:val="18"/>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0BA973EF"/>
    <w:multiLevelType w:val="hybridMultilevel"/>
    <w:tmpl w:val="6492AF90"/>
    <w:lvl w:ilvl="0" w:tplc="CF045368">
      <w:start w:val="1"/>
      <w:numFmt w:val="decimal"/>
      <w:lvlText w:val="%1)"/>
      <w:lvlJc w:val="left"/>
      <w:pPr>
        <w:tabs>
          <w:tab w:val="num" w:pos="720"/>
        </w:tabs>
        <w:ind w:left="720" w:hanging="360"/>
      </w:pPr>
      <w:rPr>
        <w:b/>
        <w:bCs/>
        <w:color w:val="auto"/>
      </w:rPr>
    </w:lvl>
    <w:lvl w:ilvl="1" w:tplc="AFD65838">
      <w:start w:val="1"/>
      <w:numFmt w:val="lowerLetter"/>
      <w:lvlText w:val="%2)"/>
      <w:lvlJc w:val="left"/>
      <w:pPr>
        <w:tabs>
          <w:tab w:val="num" w:pos="1440"/>
        </w:tabs>
        <w:ind w:left="1440" w:hanging="360"/>
      </w:pPr>
    </w:lvl>
    <w:lvl w:ilvl="2" w:tplc="A52C2728">
      <w:start w:val="1"/>
      <w:numFmt w:val="decimal"/>
      <w:lvlText w:val="%3."/>
      <w:lvlJc w:val="left"/>
      <w:pPr>
        <w:tabs>
          <w:tab w:val="num" w:pos="2160"/>
        </w:tabs>
        <w:ind w:left="2160" w:hanging="360"/>
      </w:pPr>
      <w:rPr>
        <w:b w:val="0"/>
        <w:bCs/>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155C0C12"/>
    <w:multiLevelType w:val="hybridMultilevel"/>
    <w:tmpl w:val="7F6249C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1ACA68DB"/>
    <w:multiLevelType w:val="hybridMultilevel"/>
    <w:tmpl w:val="E4EA972A"/>
    <w:lvl w:ilvl="0" w:tplc="1E76FD5C">
      <w:start w:val="1"/>
      <w:numFmt w:val="decimal"/>
      <w:lvlText w:val="6.%1."/>
      <w:lvlJc w:val="left"/>
      <w:pPr>
        <w:tabs>
          <w:tab w:val="num" w:pos="720"/>
        </w:tabs>
        <w:ind w:left="720" w:hanging="360"/>
      </w:pPr>
      <w:rPr>
        <w:rFonts w:ascii="Arial" w:hAnsi="Arial" w:cs="Times New Roman" w:hint="default"/>
        <w:b w:val="0"/>
        <w:i w:val="0"/>
        <w:color w:val="auto"/>
        <w:sz w:val="18"/>
        <w:szCs w:val="18"/>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B8C6FCB"/>
    <w:multiLevelType w:val="multilevel"/>
    <w:tmpl w:val="DF988184"/>
    <w:lvl w:ilvl="0">
      <w:start w:val="2"/>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21" w15:restartNumberingAfterBreak="0">
    <w:nsid w:val="24771D51"/>
    <w:multiLevelType w:val="hybridMultilevel"/>
    <w:tmpl w:val="4170F0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247B3CC9"/>
    <w:multiLevelType w:val="multilevel"/>
    <w:tmpl w:val="99886258"/>
    <w:lvl w:ilvl="0">
      <w:start w:val="6"/>
      <w:numFmt w:val="decimal"/>
      <w:lvlText w:val="%1."/>
      <w:lvlJc w:val="left"/>
      <w:pPr>
        <w:ind w:left="420" w:hanging="420"/>
      </w:pPr>
      <w:rPr>
        <w:rFonts w:hint="default"/>
        <w:b/>
        <w:bCs/>
      </w:rPr>
    </w:lvl>
    <w:lvl w:ilvl="1">
      <w:start w:val="1"/>
      <w:numFmt w:val="decimal"/>
      <w:lvlText w:val="%2."/>
      <w:lvlJc w:val="left"/>
      <w:pPr>
        <w:ind w:left="720" w:hanging="720"/>
      </w:pPr>
      <w:rPr>
        <w:rFonts w:ascii="Calibri" w:eastAsia="Times New Roman" w:hAnsi="Calibri"/>
        <w:b w:val="0"/>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23" w15:restartNumberingAfterBreak="0">
    <w:nsid w:val="26427AE2"/>
    <w:multiLevelType w:val="hybridMultilevel"/>
    <w:tmpl w:val="764CB7FE"/>
    <w:lvl w:ilvl="0" w:tplc="CA70A338">
      <w:start w:val="1"/>
      <w:numFmt w:val="decimal"/>
      <w:lvlText w:val="%1."/>
      <w:lvlJc w:val="left"/>
      <w:pPr>
        <w:tabs>
          <w:tab w:val="num" w:pos="357"/>
        </w:tabs>
        <w:ind w:left="340" w:firstLine="2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285CA8A2">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B7B3BE6"/>
    <w:multiLevelType w:val="hybridMultilevel"/>
    <w:tmpl w:val="2F867B28"/>
    <w:lvl w:ilvl="0" w:tplc="C9ECE588">
      <w:start w:val="1"/>
      <w:numFmt w:val="decimal"/>
      <w:lvlText w:val="9.%1."/>
      <w:lvlJc w:val="left"/>
      <w:pPr>
        <w:tabs>
          <w:tab w:val="num" w:pos="720"/>
        </w:tabs>
        <w:ind w:left="720" w:hanging="360"/>
      </w:pPr>
      <w:rPr>
        <w:rFonts w:ascii="Arial" w:hAnsi="Arial" w:cs="Times New Roman" w:hint="default"/>
        <w:b w:val="0"/>
        <w:i w:val="0"/>
        <w:color w:val="auto"/>
        <w:sz w:val="18"/>
        <w:szCs w:val="18"/>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C1F4FCA"/>
    <w:multiLevelType w:val="hybridMultilevel"/>
    <w:tmpl w:val="6694DC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32F10EAC"/>
    <w:multiLevelType w:val="hybridMultilevel"/>
    <w:tmpl w:val="299A54CA"/>
    <w:lvl w:ilvl="0" w:tplc="CD94264A">
      <w:start w:val="1"/>
      <w:numFmt w:val="decimal"/>
      <w:lvlText w:val="5.%1."/>
      <w:lvlJc w:val="left"/>
      <w:pPr>
        <w:tabs>
          <w:tab w:val="num" w:pos="720"/>
        </w:tabs>
        <w:ind w:left="720" w:hanging="360"/>
      </w:pPr>
      <w:rPr>
        <w:rFonts w:ascii="Arial" w:hAnsi="Arial" w:cs="Times New Roman" w:hint="default"/>
        <w:b w:val="0"/>
        <w:i w:val="0"/>
        <w:color w:val="auto"/>
        <w:sz w:val="18"/>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483532A"/>
    <w:multiLevelType w:val="hybridMultilevel"/>
    <w:tmpl w:val="6B5C2D02"/>
    <w:lvl w:ilvl="0" w:tplc="04050001">
      <w:start w:val="1"/>
      <w:numFmt w:val="bullet"/>
      <w:lvlText w:val=""/>
      <w:lvlJc w:val="left"/>
      <w:pPr>
        <w:ind w:left="720" w:hanging="360"/>
      </w:pPr>
      <w:rPr>
        <w:rFonts w:ascii="Symbol" w:hAnsi="Symbol" w:hint="default"/>
        <w:b w:val="0"/>
        <w:bCs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D36DC"/>
    <w:multiLevelType w:val="hybridMultilevel"/>
    <w:tmpl w:val="A7F29D3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490B705F"/>
    <w:multiLevelType w:val="multilevel"/>
    <w:tmpl w:val="63A06864"/>
    <w:lvl w:ilvl="0">
      <w:start w:val="2"/>
      <w:numFmt w:val="decimal"/>
      <w:lvlText w:val="%1."/>
      <w:lvlJc w:val="left"/>
      <w:pPr>
        <w:tabs>
          <w:tab w:val="num" w:pos="360"/>
        </w:tabs>
        <w:ind w:left="360" w:hanging="360"/>
      </w:pPr>
      <w:rPr>
        <w:rFonts w:hint="default"/>
        <w:b/>
        <w:bCs/>
      </w:rPr>
    </w:lvl>
    <w:lvl w:ilvl="1">
      <w:start w:val="1"/>
      <w:numFmt w:val="decimal"/>
      <w:lvlText w:val="%2."/>
      <w:lvlJc w:val="left"/>
      <w:pPr>
        <w:tabs>
          <w:tab w:val="num" w:pos="360"/>
        </w:tabs>
        <w:ind w:left="360" w:hanging="360"/>
      </w:pPr>
      <w:rPr>
        <w:rFonts w:ascii="Calibri" w:eastAsia="Times New Roman" w:hAnsi="Calibri" w:hint="default"/>
        <w:b w:val="0"/>
        <w:bCs w:val="0"/>
        <w:sz w:val="22"/>
        <w:szCs w:val="22"/>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31" w15:restartNumberingAfterBreak="0">
    <w:nsid w:val="58B42FF5"/>
    <w:multiLevelType w:val="multilevel"/>
    <w:tmpl w:val="25A0AE2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928"/>
        </w:tabs>
        <w:ind w:left="1928" w:hanging="851"/>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5B120447"/>
    <w:multiLevelType w:val="multilevel"/>
    <w:tmpl w:val="BB623B40"/>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450" w:hanging="45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3" w15:restartNumberingAfterBreak="0">
    <w:nsid w:val="61A66D21"/>
    <w:multiLevelType w:val="hybridMultilevel"/>
    <w:tmpl w:val="780022DE"/>
    <w:lvl w:ilvl="0" w:tplc="F9BC4E5C">
      <w:start w:val="1"/>
      <w:numFmt w:val="decimal"/>
      <w:lvlText w:val="3.%1."/>
      <w:lvlJc w:val="left"/>
      <w:pPr>
        <w:tabs>
          <w:tab w:val="num" w:pos="720"/>
        </w:tabs>
        <w:ind w:left="720" w:hanging="360"/>
      </w:pPr>
      <w:rPr>
        <w:rFonts w:ascii="Arial" w:hAnsi="Arial" w:cs="Times New Roman" w:hint="default"/>
        <w:b w:val="0"/>
        <w:i w:val="0"/>
        <w:color w:val="auto"/>
        <w:sz w:val="18"/>
        <w:szCs w:val="18"/>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6F936B4"/>
    <w:multiLevelType w:val="hybridMultilevel"/>
    <w:tmpl w:val="C0E49BB4"/>
    <w:lvl w:ilvl="0" w:tplc="31364CD4">
      <w:start w:val="1"/>
      <w:numFmt w:val="decimal"/>
      <w:lvlText w:val="10.%1."/>
      <w:lvlJc w:val="left"/>
      <w:pPr>
        <w:tabs>
          <w:tab w:val="num" w:pos="720"/>
        </w:tabs>
        <w:ind w:left="720" w:hanging="360"/>
      </w:pPr>
      <w:rPr>
        <w:rFonts w:ascii="Arial" w:hAnsi="Arial" w:cs="Times New Roman" w:hint="default"/>
        <w:b w:val="0"/>
        <w:i w:val="0"/>
        <w:color w:val="auto"/>
        <w:sz w:val="18"/>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C1A004E"/>
    <w:multiLevelType w:val="hybridMultilevel"/>
    <w:tmpl w:val="DD5A71B8"/>
    <w:lvl w:ilvl="0" w:tplc="344A83B4">
      <w:start w:val="1"/>
      <w:numFmt w:val="decimal"/>
      <w:lvlText w:val="%1."/>
      <w:lvlJc w:val="left"/>
      <w:pPr>
        <w:ind w:left="720" w:hanging="360"/>
      </w:pPr>
      <w:rPr>
        <w:rFonts w:ascii="Calibri" w:hAnsi="Calibri" w:cs="Calibri" w:hint="default"/>
        <w:b w:val="0"/>
        <w:bCs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033AC2"/>
    <w:multiLevelType w:val="hybridMultilevel"/>
    <w:tmpl w:val="A9103DF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6EBF5527"/>
    <w:multiLevelType w:val="multilevel"/>
    <w:tmpl w:val="5D526F8E"/>
    <w:lvl w:ilvl="0">
      <w:start w:val="3"/>
      <w:numFmt w:val="decimal"/>
      <w:lvlText w:val="%1."/>
      <w:lvlJc w:val="left"/>
      <w:pPr>
        <w:tabs>
          <w:tab w:val="num" w:pos="360"/>
        </w:tabs>
        <w:ind w:left="360" w:hanging="360"/>
      </w:pPr>
      <w:rPr>
        <w:rFonts w:hint="default"/>
        <w:b/>
        <w:bCs/>
      </w:rPr>
    </w:lvl>
    <w:lvl w:ilvl="1">
      <w:start w:val="1"/>
      <w:numFmt w:val="decimal"/>
      <w:lvlText w:val="%2."/>
      <w:lvlJc w:val="left"/>
      <w:pPr>
        <w:tabs>
          <w:tab w:val="num" w:pos="360"/>
        </w:tabs>
        <w:ind w:left="360" w:hanging="360"/>
      </w:pPr>
      <w:rPr>
        <w:rFonts w:ascii="Calibri" w:eastAsia="Times New Roman" w:hAnsi="Calibri" w:hint="default"/>
        <w:b w:val="0"/>
        <w:bCs/>
        <w:sz w:val="22"/>
        <w:szCs w:val="22"/>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38" w15:restartNumberingAfterBreak="0">
    <w:nsid w:val="7461731D"/>
    <w:multiLevelType w:val="multilevel"/>
    <w:tmpl w:val="83140D24"/>
    <w:lvl w:ilvl="0">
      <w:start w:val="1"/>
      <w:numFmt w:val="decimal"/>
      <w:lvlText w:val="%1."/>
      <w:lvlJc w:val="left"/>
      <w:pPr>
        <w:tabs>
          <w:tab w:val="num" w:pos="360"/>
        </w:tabs>
        <w:ind w:left="360" w:hanging="360"/>
      </w:pPr>
      <w:rPr>
        <w:rFonts w:hint="default"/>
        <w:b/>
        <w:bCs/>
      </w:rPr>
    </w:lvl>
    <w:lvl w:ilvl="1">
      <w:start w:val="2"/>
      <w:numFmt w:val="decimal"/>
      <w:lvlText w:val="%2."/>
      <w:lvlJc w:val="left"/>
      <w:pPr>
        <w:tabs>
          <w:tab w:val="num" w:pos="360"/>
        </w:tabs>
        <w:ind w:left="360" w:hanging="360"/>
      </w:pPr>
      <w:rPr>
        <w:rFonts w:ascii="Calibri" w:eastAsia="Times New Roman" w:hAnsi="Calibri" w:hint="default"/>
        <w:b w:val="0"/>
        <w:bCs/>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74C57487"/>
    <w:multiLevelType w:val="hybridMultilevel"/>
    <w:tmpl w:val="607AA8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78F23E2E"/>
    <w:multiLevelType w:val="hybridMultilevel"/>
    <w:tmpl w:val="724C4188"/>
    <w:lvl w:ilvl="0" w:tplc="E8E67CA2">
      <w:start w:val="1"/>
      <w:numFmt w:val="decimal"/>
      <w:lvlText w:val="7.%1."/>
      <w:lvlJc w:val="left"/>
      <w:pPr>
        <w:tabs>
          <w:tab w:val="num" w:pos="720"/>
        </w:tabs>
        <w:ind w:left="720" w:hanging="360"/>
      </w:pPr>
      <w:rPr>
        <w:rFonts w:ascii="Arial" w:hAnsi="Arial" w:cs="Times New Roman" w:hint="default"/>
        <w:b w:val="0"/>
        <w:i w:val="0"/>
        <w:color w:val="auto"/>
        <w:sz w:val="18"/>
        <w:szCs w:val="18"/>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972655F"/>
    <w:multiLevelType w:val="hybridMultilevel"/>
    <w:tmpl w:val="13724E2A"/>
    <w:lvl w:ilvl="0" w:tplc="FC780AEA">
      <w:start w:val="1"/>
      <w:numFmt w:val="decimal"/>
      <w:lvlText w:val="8.%1."/>
      <w:lvlJc w:val="left"/>
      <w:pPr>
        <w:tabs>
          <w:tab w:val="num" w:pos="720"/>
        </w:tabs>
        <w:ind w:left="720" w:hanging="360"/>
      </w:pPr>
      <w:rPr>
        <w:rFonts w:ascii="Arial" w:hAnsi="Arial" w:cs="Times New Roman" w:hint="default"/>
        <w:b w:val="0"/>
        <w:i w:val="0"/>
        <w:color w:val="auto"/>
        <w:sz w:val="18"/>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7D340A88"/>
    <w:multiLevelType w:val="multilevel"/>
    <w:tmpl w:val="76DA1F48"/>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7F52519E"/>
    <w:multiLevelType w:val="hybridMultilevel"/>
    <w:tmpl w:val="B28081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133862809">
    <w:abstractNumId w:val="31"/>
  </w:num>
  <w:num w:numId="2" w16cid:durableId="638807036">
    <w:abstractNumId w:val="43"/>
  </w:num>
  <w:num w:numId="3" w16cid:durableId="1878277489">
    <w:abstractNumId w:val="32"/>
  </w:num>
  <w:num w:numId="4" w16cid:durableId="1170828468">
    <w:abstractNumId w:val="23"/>
  </w:num>
  <w:num w:numId="5" w16cid:durableId="462888089">
    <w:abstractNumId w:val="20"/>
  </w:num>
  <w:num w:numId="6" w16cid:durableId="140663102">
    <w:abstractNumId w:val="14"/>
  </w:num>
  <w:num w:numId="7" w16cid:durableId="465125839">
    <w:abstractNumId w:val="13"/>
  </w:num>
  <w:num w:numId="8" w16cid:durableId="1690182042">
    <w:abstractNumId w:val="26"/>
  </w:num>
  <w:num w:numId="9" w16cid:durableId="1200164189">
    <w:abstractNumId w:val="16"/>
  </w:num>
  <w:num w:numId="10" w16cid:durableId="937131799">
    <w:abstractNumId w:val="19"/>
  </w:num>
  <w:num w:numId="11" w16cid:durableId="861746855">
    <w:abstractNumId w:val="41"/>
  </w:num>
  <w:num w:numId="12" w16cid:durableId="1748187288">
    <w:abstractNumId w:val="42"/>
  </w:num>
  <w:num w:numId="13" w16cid:durableId="758674333">
    <w:abstractNumId w:val="24"/>
  </w:num>
  <w:num w:numId="14" w16cid:durableId="83766981">
    <w:abstractNumId w:val="34"/>
  </w:num>
  <w:num w:numId="15" w16cid:durableId="2084595729">
    <w:abstractNumId w:val="29"/>
  </w:num>
  <w:num w:numId="16" w16cid:durableId="1855848901">
    <w:abstractNumId w:val="44"/>
  </w:num>
  <w:num w:numId="17" w16cid:durableId="37709942">
    <w:abstractNumId w:val="10"/>
  </w:num>
  <w:num w:numId="18" w16cid:durableId="415246079">
    <w:abstractNumId w:val="33"/>
  </w:num>
  <w:num w:numId="19" w16cid:durableId="693774458">
    <w:abstractNumId w:val="36"/>
  </w:num>
  <w:num w:numId="20" w16cid:durableId="1901741840">
    <w:abstractNumId w:val="18"/>
  </w:num>
  <w:num w:numId="21" w16cid:durableId="2050569403">
    <w:abstractNumId w:val="25"/>
  </w:num>
  <w:num w:numId="22" w16cid:durableId="1712873760">
    <w:abstractNumId w:val="28"/>
  </w:num>
  <w:num w:numId="23" w16cid:durableId="1047069594">
    <w:abstractNumId w:val="12"/>
  </w:num>
  <w:num w:numId="24" w16cid:durableId="1358047134">
    <w:abstractNumId w:val="21"/>
  </w:num>
  <w:num w:numId="25" w16cid:durableId="1800879101">
    <w:abstractNumId w:val="39"/>
  </w:num>
  <w:num w:numId="26" w16cid:durableId="1438670346">
    <w:abstractNumId w:val="8"/>
  </w:num>
  <w:num w:numId="27" w16cid:durableId="1676421769">
    <w:abstractNumId w:val="3"/>
  </w:num>
  <w:num w:numId="28" w16cid:durableId="126171251">
    <w:abstractNumId w:val="2"/>
  </w:num>
  <w:num w:numId="29" w16cid:durableId="1491600765">
    <w:abstractNumId w:val="1"/>
  </w:num>
  <w:num w:numId="30" w16cid:durableId="1304429854">
    <w:abstractNumId w:val="0"/>
  </w:num>
  <w:num w:numId="31" w16cid:durableId="1571767436">
    <w:abstractNumId w:val="9"/>
  </w:num>
  <w:num w:numId="32" w16cid:durableId="42410592">
    <w:abstractNumId w:val="7"/>
  </w:num>
  <w:num w:numId="33" w16cid:durableId="613831593">
    <w:abstractNumId w:val="6"/>
  </w:num>
  <w:num w:numId="34" w16cid:durableId="580065131">
    <w:abstractNumId w:val="5"/>
  </w:num>
  <w:num w:numId="35" w16cid:durableId="1830829295">
    <w:abstractNumId w:val="4"/>
  </w:num>
  <w:num w:numId="36" w16cid:durableId="1775710308">
    <w:abstractNumId w:val="11"/>
  </w:num>
  <w:num w:numId="37" w16cid:durableId="658190883">
    <w:abstractNumId w:val="40"/>
  </w:num>
  <w:num w:numId="38" w16cid:durableId="1693071679">
    <w:abstractNumId w:val="45"/>
  </w:num>
  <w:num w:numId="39" w16cid:durableId="970095434">
    <w:abstractNumId w:val="35"/>
  </w:num>
  <w:num w:numId="40" w16cid:durableId="832337991">
    <w:abstractNumId w:val="27"/>
  </w:num>
  <w:num w:numId="41" w16cid:durableId="635450977">
    <w:abstractNumId w:val="30"/>
  </w:num>
  <w:num w:numId="42" w16cid:durableId="567884188">
    <w:abstractNumId w:val="15"/>
  </w:num>
  <w:num w:numId="43" w16cid:durableId="1840537712">
    <w:abstractNumId w:val="37"/>
  </w:num>
  <w:num w:numId="44" w16cid:durableId="373504244">
    <w:abstractNumId w:val="38"/>
  </w:num>
  <w:num w:numId="45" w16cid:durableId="574436961">
    <w:abstractNumId w:val="22"/>
  </w:num>
  <w:num w:numId="46" w16cid:durableId="13362283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481"/>
    <w:rsid w:val="0001004C"/>
    <w:rsid w:val="000207DA"/>
    <w:rsid w:val="00030F73"/>
    <w:rsid w:val="00042982"/>
    <w:rsid w:val="00045145"/>
    <w:rsid w:val="00047046"/>
    <w:rsid w:val="00051593"/>
    <w:rsid w:val="0005165A"/>
    <w:rsid w:val="00055C5C"/>
    <w:rsid w:val="000636FC"/>
    <w:rsid w:val="00065798"/>
    <w:rsid w:val="00071081"/>
    <w:rsid w:val="00086EE3"/>
    <w:rsid w:val="00092D8F"/>
    <w:rsid w:val="000B11AF"/>
    <w:rsid w:val="000B6E74"/>
    <w:rsid w:val="000C3C2F"/>
    <w:rsid w:val="000F1646"/>
    <w:rsid w:val="000F3494"/>
    <w:rsid w:val="001233FE"/>
    <w:rsid w:val="001300B5"/>
    <w:rsid w:val="00135F7F"/>
    <w:rsid w:val="00163AB3"/>
    <w:rsid w:val="0017679A"/>
    <w:rsid w:val="00192D80"/>
    <w:rsid w:val="001A55AE"/>
    <w:rsid w:val="001B338D"/>
    <w:rsid w:val="001B5323"/>
    <w:rsid w:val="001C3239"/>
    <w:rsid w:val="001C514C"/>
    <w:rsid w:val="001C7771"/>
    <w:rsid w:val="001D08D3"/>
    <w:rsid w:val="001E166F"/>
    <w:rsid w:val="001F762D"/>
    <w:rsid w:val="001F7ADF"/>
    <w:rsid w:val="00206CC9"/>
    <w:rsid w:val="00212778"/>
    <w:rsid w:val="00217F2F"/>
    <w:rsid w:val="00227A37"/>
    <w:rsid w:val="00234B3C"/>
    <w:rsid w:val="00243FED"/>
    <w:rsid w:val="00270920"/>
    <w:rsid w:val="002740AF"/>
    <w:rsid w:val="0029678D"/>
    <w:rsid w:val="002A12CA"/>
    <w:rsid w:val="002A5123"/>
    <w:rsid w:val="002B3851"/>
    <w:rsid w:val="002F56E2"/>
    <w:rsid w:val="00336F3F"/>
    <w:rsid w:val="00373C58"/>
    <w:rsid w:val="003A1339"/>
    <w:rsid w:val="003B6E46"/>
    <w:rsid w:val="003C0E78"/>
    <w:rsid w:val="003C1412"/>
    <w:rsid w:val="003F3081"/>
    <w:rsid w:val="00401571"/>
    <w:rsid w:val="00413A2F"/>
    <w:rsid w:val="0041532E"/>
    <w:rsid w:val="00436730"/>
    <w:rsid w:val="00437E90"/>
    <w:rsid w:val="00454C20"/>
    <w:rsid w:val="004621F4"/>
    <w:rsid w:val="0046350D"/>
    <w:rsid w:val="004A53A9"/>
    <w:rsid w:val="004B5481"/>
    <w:rsid w:val="004D7FF1"/>
    <w:rsid w:val="004F09FA"/>
    <w:rsid w:val="005067CF"/>
    <w:rsid w:val="0051553F"/>
    <w:rsid w:val="00515BB9"/>
    <w:rsid w:val="00516815"/>
    <w:rsid w:val="005508A3"/>
    <w:rsid w:val="005679FB"/>
    <w:rsid w:val="00587324"/>
    <w:rsid w:val="005A1398"/>
    <w:rsid w:val="005B25A0"/>
    <w:rsid w:val="005E26CE"/>
    <w:rsid w:val="005F4A4F"/>
    <w:rsid w:val="00606F02"/>
    <w:rsid w:val="006120D8"/>
    <w:rsid w:val="00636163"/>
    <w:rsid w:val="00636A0F"/>
    <w:rsid w:val="00643C11"/>
    <w:rsid w:val="00645539"/>
    <w:rsid w:val="006515CC"/>
    <w:rsid w:val="0066788C"/>
    <w:rsid w:val="00667973"/>
    <w:rsid w:val="00677B1F"/>
    <w:rsid w:val="00680D99"/>
    <w:rsid w:val="006929B2"/>
    <w:rsid w:val="0069412B"/>
    <w:rsid w:val="006A5D75"/>
    <w:rsid w:val="006B3E4D"/>
    <w:rsid w:val="006B7761"/>
    <w:rsid w:val="006D0DEC"/>
    <w:rsid w:val="00702DCF"/>
    <w:rsid w:val="0071243E"/>
    <w:rsid w:val="00712BEF"/>
    <w:rsid w:val="007166C1"/>
    <w:rsid w:val="00720EBD"/>
    <w:rsid w:val="00737608"/>
    <w:rsid w:val="00745828"/>
    <w:rsid w:val="007604BD"/>
    <w:rsid w:val="00770E41"/>
    <w:rsid w:val="00771827"/>
    <w:rsid w:val="0078075D"/>
    <w:rsid w:val="007B383B"/>
    <w:rsid w:val="007C28C7"/>
    <w:rsid w:val="007E0CD0"/>
    <w:rsid w:val="007E4C89"/>
    <w:rsid w:val="008023B4"/>
    <w:rsid w:val="0080307C"/>
    <w:rsid w:val="00840040"/>
    <w:rsid w:val="0084117C"/>
    <w:rsid w:val="00843756"/>
    <w:rsid w:val="008516CF"/>
    <w:rsid w:val="00855572"/>
    <w:rsid w:val="00855F04"/>
    <w:rsid w:val="00857FB5"/>
    <w:rsid w:val="00864985"/>
    <w:rsid w:val="0086620E"/>
    <w:rsid w:val="008A5C3C"/>
    <w:rsid w:val="008B0D84"/>
    <w:rsid w:val="008C24B4"/>
    <w:rsid w:val="008D57A5"/>
    <w:rsid w:val="008E745C"/>
    <w:rsid w:val="008F5DEA"/>
    <w:rsid w:val="008F6A0A"/>
    <w:rsid w:val="00906B7E"/>
    <w:rsid w:val="00912BBD"/>
    <w:rsid w:val="0092446C"/>
    <w:rsid w:val="00933845"/>
    <w:rsid w:val="00955102"/>
    <w:rsid w:val="00977350"/>
    <w:rsid w:val="009839E5"/>
    <w:rsid w:val="009C477F"/>
    <w:rsid w:val="009D4225"/>
    <w:rsid w:val="009D5E18"/>
    <w:rsid w:val="00A07628"/>
    <w:rsid w:val="00A35B8A"/>
    <w:rsid w:val="00A36757"/>
    <w:rsid w:val="00A52410"/>
    <w:rsid w:val="00A63402"/>
    <w:rsid w:val="00A65EE7"/>
    <w:rsid w:val="00A66CEE"/>
    <w:rsid w:val="00A755F9"/>
    <w:rsid w:val="00A90C22"/>
    <w:rsid w:val="00AA0695"/>
    <w:rsid w:val="00AA0B05"/>
    <w:rsid w:val="00AB3A0E"/>
    <w:rsid w:val="00AB6953"/>
    <w:rsid w:val="00AE5379"/>
    <w:rsid w:val="00AE5DEA"/>
    <w:rsid w:val="00AE6B6A"/>
    <w:rsid w:val="00B00111"/>
    <w:rsid w:val="00B01368"/>
    <w:rsid w:val="00B02F2A"/>
    <w:rsid w:val="00B0458D"/>
    <w:rsid w:val="00B23CCB"/>
    <w:rsid w:val="00B30436"/>
    <w:rsid w:val="00B67B43"/>
    <w:rsid w:val="00B80F60"/>
    <w:rsid w:val="00BA62A8"/>
    <w:rsid w:val="00BB6F33"/>
    <w:rsid w:val="00BD473C"/>
    <w:rsid w:val="00C137EB"/>
    <w:rsid w:val="00C24649"/>
    <w:rsid w:val="00C51E23"/>
    <w:rsid w:val="00C620E6"/>
    <w:rsid w:val="00C93BDC"/>
    <w:rsid w:val="00CA2810"/>
    <w:rsid w:val="00CA5968"/>
    <w:rsid w:val="00CB0D99"/>
    <w:rsid w:val="00CD6FD5"/>
    <w:rsid w:val="00CE05C5"/>
    <w:rsid w:val="00CE142A"/>
    <w:rsid w:val="00CE6390"/>
    <w:rsid w:val="00CE74C1"/>
    <w:rsid w:val="00D07732"/>
    <w:rsid w:val="00D13999"/>
    <w:rsid w:val="00D13C5C"/>
    <w:rsid w:val="00D33C13"/>
    <w:rsid w:val="00D52917"/>
    <w:rsid w:val="00DA5A76"/>
    <w:rsid w:val="00DA797E"/>
    <w:rsid w:val="00DB7D72"/>
    <w:rsid w:val="00E067A2"/>
    <w:rsid w:val="00E10169"/>
    <w:rsid w:val="00E107F1"/>
    <w:rsid w:val="00E16CBE"/>
    <w:rsid w:val="00E33AC2"/>
    <w:rsid w:val="00E67468"/>
    <w:rsid w:val="00E839E8"/>
    <w:rsid w:val="00E85BAB"/>
    <w:rsid w:val="00EA6D14"/>
    <w:rsid w:val="00EC4FA7"/>
    <w:rsid w:val="00F35FC1"/>
    <w:rsid w:val="00F566EF"/>
    <w:rsid w:val="00F664B7"/>
    <w:rsid w:val="00F864C5"/>
    <w:rsid w:val="00FA5EE1"/>
    <w:rsid w:val="00FB0FFA"/>
    <w:rsid w:val="00FB2D8C"/>
    <w:rsid w:val="00FB74A0"/>
    <w:rsid w:val="00FD044E"/>
    <w:rsid w:val="00FF60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23855FD"/>
  <w15:docId w15:val="{09A25A1F-3C5C-486A-8FC6-48E7B19A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5481"/>
    <w:rPr>
      <w:rFonts w:ascii="Arial" w:eastAsia="Times New Roman" w:hAnsi="Arial"/>
    </w:rPr>
  </w:style>
  <w:style w:type="paragraph" w:styleId="Nadpis1">
    <w:name w:val="heading 1"/>
    <w:basedOn w:val="Normln"/>
    <w:next w:val="Normln"/>
    <w:link w:val="Nadpis1Char"/>
    <w:uiPriority w:val="99"/>
    <w:qFormat/>
    <w:rsid w:val="004B5481"/>
    <w:pPr>
      <w:keepNext/>
      <w:outlineLvl w:val="0"/>
    </w:pPr>
    <w:rPr>
      <w:rFonts w:ascii="Times New Roman" w:eastAsia="Calibri" w:hAnsi="Times New Roman"/>
      <w:b/>
    </w:rPr>
  </w:style>
  <w:style w:type="paragraph" w:styleId="Nadpis3">
    <w:name w:val="heading 3"/>
    <w:basedOn w:val="Normln"/>
    <w:next w:val="Normln"/>
    <w:link w:val="Nadpis3Char"/>
    <w:uiPriority w:val="99"/>
    <w:qFormat/>
    <w:rsid w:val="004B5481"/>
    <w:pPr>
      <w:keepNext/>
      <w:spacing w:line="240" w:lineRule="atLeast"/>
      <w:outlineLvl w:val="2"/>
    </w:pPr>
    <w:rPr>
      <w:rFonts w:ascii="Times New Roman" w:eastAsia="Calibri" w:hAnsi="Times New Roman"/>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B5481"/>
    <w:rPr>
      <w:rFonts w:ascii="Times New Roman" w:hAnsi="Times New Roman" w:cs="Times New Roman"/>
      <w:b/>
      <w:sz w:val="20"/>
      <w:lang w:eastAsia="cs-CZ"/>
    </w:rPr>
  </w:style>
  <w:style w:type="character" w:customStyle="1" w:styleId="Nadpis3Char">
    <w:name w:val="Nadpis 3 Char"/>
    <w:basedOn w:val="Standardnpsmoodstavce"/>
    <w:link w:val="Nadpis3"/>
    <w:uiPriority w:val="99"/>
    <w:locked/>
    <w:rsid w:val="004B5481"/>
    <w:rPr>
      <w:rFonts w:ascii="Times New Roman" w:hAnsi="Times New Roman" w:cs="Times New Roman"/>
      <w:b/>
      <w:color w:val="000000"/>
      <w:sz w:val="20"/>
      <w:lang w:eastAsia="cs-CZ"/>
    </w:rPr>
  </w:style>
  <w:style w:type="paragraph" w:styleId="Zkladntext">
    <w:name w:val="Body Text"/>
    <w:basedOn w:val="Normln"/>
    <w:link w:val="ZkladntextChar"/>
    <w:uiPriority w:val="99"/>
    <w:rsid w:val="004B5481"/>
    <w:pPr>
      <w:spacing w:after="120"/>
    </w:pPr>
    <w:rPr>
      <w:rFonts w:eastAsia="Calibri"/>
    </w:rPr>
  </w:style>
  <w:style w:type="character" w:customStyle="1" w:styleId="ZkladntextChar">
    <w:name w:val="Základní text Char"/>
    <w:basedOn w:val="Standardnpsmoodstavce"/>
    <w:link w:val="Zkladntext"/>
    <w:uiPriority w:val="99"/>
    <w:locked/>
    <w:rsid w:val="004B5481"/>
    <w:rPr>
      <w:rFonts w:ascii="Arial" w:hAnsi="Arial" w:cs="Times New Roman"/>
      <w:sz w:val="20"/>
      <w:lang w:eastAsia="cs-CZ"/>
    </w:rPr>
  </w:style>
  <w:style w:type="paragraph" w:styleId="Zkladntextodsazen">
    <w:name w:val="Body Text Indent"/>
    <w:basedOn w:val="Normln"/>
    <w:link w:val="ZkladntextodsazenChar"/>
    <w:uiPriority w:val="99"/>
    <w:rsid w:val="004B5481"/>
    <w:pPr>
      <w:ind w:left="284"/>
    </w:pPr>
    <w:rPr>
      <w:rFonts w:ascii="Times New Roman" w:eastAsia="Calibri" w:hAnsi="Times New Roman"/>
      <w:sz w:val="24"/>
      <w:szCs w:val="24"/>
    </w:rPr>
  </w:style>
  <w:style w:type="character" w:customStyle="1" w:styleId="ZkladntextodsazenChar">
    <w:name w:val="Základní text odsazený Char"/>
    <w:basedOn w:val="Standardnpsmoodstavce"/>
    <w:link w:val="Zkladntextodsazen"/>
    <w:uiPriority w:val="99"/>
    <w:locked/>
    <w:rsid w:val="004B5481"/>
    <w:rPr>
      <w:rFonts w:ascii="Times New Roman" w:hAnsi="Times New Roman" w:cs="Times New Roman"/>
      <w:sz w:val="24"/>
      <w:lang w:eastAsia="cs-CZ"/>
    </w:rPr>
  </w:style>
  <w:style w:type="paragraph" w:styleId="Zpat">
    <w:name w:val="footer"/>
    <w:basedOn w:val="Normln"/>
    <w:link w:val="ZpatChar"/>
    <w:uiPriority w:val="99"/>
    <w:rsid w:val="004B5481"/>
    <w:pPr>
      <w:tabs>
        <w:tab w:val="center" w:pos="4536"/>
        <w:tab w:val="right" w:pos="9072"/>
      </w:tabs>
    </w:pPr>
    <w:rPr>
      <w:rFonts w:eastAsia="Calibri"/>
    </w:rPr>
  </w:style>
  <w:style w:type="character" w:customStyle="1" w:styleId="ZpatChar">
    <w:name w:val="Zápatí Char"/>
    <w:basedOn w:val="Standardnpsmoodstavce"/>
    <w:link w:val="Zpat"/>
    <w:uiPriority w:val="99"/>
    <w:locked/>
    <w:rsid w:val="004B5481"/>
    <w:rPr>
      <w:rFonts w:ascii="Arial" w:hAnsi="Arial" w:cs="Times New Roman"/>
      <w:sz w:val="20"/>
      <w:lang w:eastAsia="cs-CZ"/>
    </w:rPr>
  </w:style>
  <w:style w:type="character" w:styleId="slostrnky">
    <w:name w:val="page number"/>
    <w:basedOn w:val="Standardnpsmoodstavce"/>
    <w:uiPriority w:val="99"/>
    <w:rsid w:val="004B5481"/>
    <w:rPr>
      <w:rFonts w:cs="Times New Roman"/>
    </w:rPr>
  </w:style>
  <w:style w:type="paragraph" w:styleId="Bezmezer">
    <w:name w:val="No Spacing"/>
    <w:link w:val="BezmezerChar"/>
    <w:uiPriority w:val="99"/>
    <w:qFormat/>
    <w:rsid w:val="004B5481"/>
    <w:rPr>
      <w:rFonts w:eastAsia="Times New Roman"/>
      <w:sz w:val="22"/>
      <w:szCs w:val="22"/>
      <w:lang w:eastAsia="en-US"/>
    </w:rPr>
  </w:style>
  <w:style w:type="character" w:customStyle="1" w:styleId="BezmezerChar">
    <w:name w:val="Bez mezer Char"/>
    <w:link w:val="Bezmezer"/>
    <w:uiPriority w:val="99"/>
    <w:locked/>
    <w:rsid w:val="004B5481"/>
    <w:rPr>
      <w:rFonts w:eastAsia="Times New Roman"/>
      <w:sz w:val="22"/>
      <w:szCs w:val="22"/>
      <w:lang w:val="cs-CZ" w:eastAsia="en-US" w:bidi="ar-SA"/>
    </w:rPr>
  </w:style>
  <w:style w:type="paragraph" w:styleId="Odstavecseseznamem">
    <w:name w:val="List Paragraph"/>
    <w:aliases w:val="Nad,List Paragraph,Odstavec cíl se seznamem,Odstavec se seznamem5,Odstavec_muj,Odrážky"/>
    <w:basedOn w:val="Normln"/>
    <w:link w:val="OdstavecseseznamemChar"/>
    <w:uiPriority w:val="34"/>
    <w:qFormat/>
    <w:rsid w:val="004B5481"/>
    <w:pPr>
      <w:ind w:left="708"/>
    </w:pPr>
  </w:style>
  <w:style w:type="paragraph" w:styleId="Zkladntextodsazen2">
    <w:name w:val="Body Text Indent 2"/>
    <w:basedOn w:val="Normln"/>
    <w:link w:val="Zkladntextodsazen2Char"/>
    <w:uiPriority w:val="99"/>
    <w:semiHidden/>
    <w:rsid w:val="004B5481"/>
    <w:pPr>
      <w:spacing w:after="120" w:line="480" w:lineRule="auto"/>
      <w:ind w:left="283"/>
    </w:pPr>
    <w:rPr>
      <w:rFonts w:eastAsia="Calibri"/>
    </w:rPr>
  </w:style>
  <w:style w:type="character" w:customStyle="1" w:styleId="Zkladntextodsazen2Char">
    <w:name w:val="Základní text odsazený 2 Char"/>
    <w:basedOn w:val="Standardnpsmoodstavce"/>
    <w:link w:val="Zkladntextodsazen2"/>
    <w:uiPriority w:val="99"/>
    <w:semiHidden/>
    <w:locked/>
    <w:rsid w:val="004B5481"/>
    <w:rPr>
      <w:rFonts w:ascii="Arial" w:hAnsi="Arial" w:cs="Times New Roman"/>
      <w:sz w:val="20"/>
      <w:lang w:eastAsia="cs-CZ"/>
    </w:rPr>
  </w:style>
  <w:style w:type="character" w:customStyle="1" w:styleId="Zkladntextodsazen2Char1">
    <w:name w:val="Základní text odsazený 2 Char1"/>
    <w:uiPriority w:val="99"/>
    <w:semiHidden/>
    <w:locked/>
    <w:rsid w:val="004B5481"/>
    <w:rPr>
      <w:sz w:val="24"/>
    </w:rPr>
  </w:style>
  <w:style w:type="character" w:styleId="Odkaznakoment">
    <w:name w:val="annotation reference"/>
    <w:basedOn w:val="Standardnpsmoodstavce"/>
    <w:uiPriority w:val="99"/>
    <w:semiHidden/>
    <w:rsid w:val="00F664B7"/>
    <w:rPr>
      <w:rFonts w:cs="Times New Roman"/>
      <w:sz w:val="16"/>
    </w:rPr>
  </w:style>
  <w:style w:type="paragraph" w:styleId="Textkomente">
    <w:name w:val="annotation text"/>
    <w:basedOn w:val="Normln"/>
    <w:link w:val="TextkomenteChar"/>
    <w:uiPriority w:val="99"/>
    <w:semiHidden/>
    <w:rsid w:val="00F664B7"/>
    <w:rPr>
      <w:rFonts w:eastAsia="Calibri"/>
    </w:rPr>
  </w:style>
  <w:style w:type="character" w:customStyle="1" w:styleId="TextkomenteChar">
    <w:name w:val="Text komentáře Char"/>
    <w:basedOn w:val="Standardnpsmoodstavce"/>
    <w:link w:val="Textkomente"/>
    <w:uiPriority w:val="99"/>
    <w:semiHidden/>
    <w:locked/>
    <w:rsid w:val="00F664B7"/>
    <w:rPr>
      <w:rFonts w:ascii="Arial" w:hAnsi="Arial" w:cs="Times New Roman"/>
      <w:sz w:val="20"/>
      <w:lang w:eastAsia="cs-CZ"/>
    </w:rPr>
  </w:style>
  <w:style w:type="paragraph" w:styleId="Pedmtkomente">
    <w:name w:val="annotation subject"/>
    <w:basedOn w:val="Textkomente"/>
    <w:next w:val="Textkomente"/>
    <w:link w:val="PedmtkomenteChar"/>
    <w:uiPriority w:val="99"/>
    <w:semiHidden/>
    <w:rsid w:val="00F664B7"/>
    <w:rPr>
      <w:b/>
      <w:bCs/>
    </w:rPr>
  </w:style>
  <w:style w:type="character" w:customStyle="1" w:styleId="PedmtkomenteChar">
    <w:name w:val="Předmět komentáře Char"/>
    <w:basedOn w:val="TextkomenteChar"/>
    <w:link w:val="Pedmtkomente"/>
    <w:uiPriority w:val="99"/>
    <w:semiHidden/>
    <w:locked/>
    <w:rsid w:val="00F664B7"/>
    <w:rPr>
      <w:rFonts w:ascii="Arial" w:hAnsi="Arial" w:cs="Times New Roman"/>
      <w:b/>
      <w:sz w:val="20"/>
      <w:lang w:eastAsia="cs-CZ"/>
    </w:rPr>
  </w:style>
  <w:style w:type="paragraph" w:styleId="Textbubliny">
    <w:name w:val="Balloon Text"/>
    <w:basedOn w:val="Normln"/>
    <w:link w:val="TextbublinyChar"/>
    <w:uiPriority w:val="99"/>
    <w:semiHidden/>
    <w:rsid w:val="00F664B7"/>
    <w:rPr>
      <w:rFonts w:ascii="Tahoma" w:eastAsia="Calibri" w:hAnsi="Tahoma"/>
      <w:sz w:val="16"/>
      <w:szCs w:val="16"/>
    </w:rPr>
  </w:style>
  <w:style w:type="character" w:customStyle="1" w:styleId="TextbublinyChar">
    <w:name w:val="Text bubliny Char"/>
    <w:basedOn w:val="Standardnpsmoodstavce"/>
    <w:link w:val="Textbubliny"/>
    <w:uiPriority w:val="99"/>
    <w:semiHidden/>
    <w:locked/>
    <w:rsid w:val="00F664B7"/>
    <w:rPr>
      <w:rFonts w:ascii="Tahoma" w:hAnsi="Tahoma" w:cs="Times New Roman"/>
      <w:sz w:val="16"/>
      <w:lang w:eastAsia="cs-CZ"/>
    </w:rPr>
  </w:style>
  <w:style w:type="paragraph" w:customStyle="1" w:styleId="Default">
    <w:name w:val="Default"/>
    <w:uiPriority w:val="99"/>
    <w:rsid w:val="00F664B7"/>
    <w:pPr>
      <w:autoSpaceDE w:val="0"/>
      <w:autoSpaceDN w:val="0"/>
      <w:adjustRightInd w:val="0"/>
    </w:pPr>
    <w:rPr>
      <w:rFonts w:ascii="Arial" w:hAnsi="Arial" w:cs="Arial"/>
      <w:color w:val="000000"/>
      <w:sz w:val="24"/>
      <w:szCs w:val="24"/>
      <w:lang w:eastAsia="en-US"/>
    </w:rPr>
  </w:style>
  <w:style w:type="character" w:customStyle="1" w:styleId="platne1">
    <w:name w:val="platne1"/>
    <w:uiPriority w:val="99"/>
    <w:rsid w:val="00092D8F"/>
    <w:rPr>
      <w:w w:val="120"/>
    </w:rPr>
  </w:style>
  <w:style w:type="paragraph" w:customStyle="1" w:styleId="ODSTAVEC">
    <w:name w:val="ODSTAVEC"/>
    <w:basedOn w:val="Bezmezer"/>
    <w:uiPriority w:val="99"/>
    <w:rsid w:val="00092D8F"/>
    <w:pPr>
      <w:numPr>
        <w:ilvl w:val="1"/>
        <w:numId w:val="25"/>
      </w:numPr>
      <w:spacing w:before="120"/>
      <w:jc w:val="both"/>
    </w:pPr>
    <w:rPr>
      <w:rFonts w:ascii="Arial" w:hAnsi="Arial" w:cs="Arial"/>
      <w:sz w:val="18"/>
      <w:szCs w:val="18"/>
      <w:lang w:eastAsia="cs-CZ"/>
    </w:rPr>
  </w:style>
  <w:style w:type="paragraph" w:customStyle="1" w:styleId="NADPIS">
    <w:name w:val="NADPIS"/>
    <w:basedOn w:val="Bezmezer"/>
    <w:uiPriority w:val="99"/>
    <w:rsid w:val="00092D8F"/>
    <w:pPr>
      <w:numPr>
        <w:numId w:val="25"/>
      </w:numPr>
      <w:spacing w:before="360"/>
      <w:jc w:val="center"/>
    </w:pPr>
    <w:rPr>
      <w:rFonts w:ascii="Arial" w:hAnsi="Arial" w:cs="Arial"/>
      <w:b/>
    </w:rPr>
  </w:style>
  <w:style w:type="character" w:customStyle="1" w:styleId="CharChar1">
    <w:name w:val="Char Char1"/>
    <w:uiPriority w:val="99"/>
    <w:locked/>
    <w:rsid w:val="000636FC"/>
    <w:rPr>
      <w:lang w:eastAsia="en-US"/>
    </w:rPr>
  </w:style>
  <w:style w:type="character" w:customStyle="1" w:styleId="Zakladnytext">
    <w:name w:val="Zakladny text_"/>
    <w:link w:val="Zakladnytext1"/>
    <w:uiPriority w:val="99"/>
    <w:locked/>
    <w:rsid w:val="006D0DEC"/>
    <w:rPr>
      <w:sz w:val="21"/>
      <w:shd w:val="clear" w:color="auto" w:fill="FFFFFF"/>
    </w:rPr>
  </w:style>
  <w:style w:type="paragraph" w:customStyle="1" w:styleId="Zakladnytext1">
    <w:name w:val="Zakladny text1"/>
    <w:basedOn w:val="Normln"/>
    <w:link w:val="Zakladnytext"/>
    <w:uiPriority w:val="99"/>
    <w:rsid w:val="006D0DEC"/>
    <w:pPr>
      <w:widowControl w:val="0"/>
      <w:shd w:val="clear" w:color="auto" w:fill="FFFFFF"/>
      <w:spacing w:before="300" w:line="1037" w:lineRule="exact"/>
      <w:ind w:hanging="260"/>
    </w:pPr>
    <w:rPr>
      <w:rFonts w:ascii="Calibri" w:eastAsia="Calibri" w:hAnsi="Calibri"/>
      <w:sz w:val="21"/>
    </w:rPr>
  </w:style>
  <w:style w:type="character" w:customStyle="1" w:styleId="Zakladnytext2">
    <w:name w:val="Zakladny text2"/>
    <w:uiPriority w:val="99"/>
    <w:rsid w:val="006D0DEC"/>
    <w:rPr>
      <w:rFonts w:ascii="Calibri" w:hAnsi="Calibri"/>
      <w:sz w:val="21"/>
      <w:u w:val="none"/>
      <w:shd w:val="clear" w:color="auto" w:fill="FFFFFF"/>
    </w:rPr>
  </w:style>
  <w:style w:type="paragraph" w:styleId="Zhlav">
    <w:name w:val="header"/>
    <w:basedOn w:val="Normln"/>
    <w:link w:val="ZhlavChar"/>
    <w:uiPriority w:val="99"/>
    <w:unhideWhenUsed/>
    <w:rsid w:val="002A12CA"/>
    <w:pPr>
      <w:tabs>
        <w:tab w:val="center" w:pos="4536"/>
        <w:tab w:val="right" w:pos="9072"/>
      </w:tabs>
    </w:pPr>
  </w:style>
  <w:style w:type="character" w:customStyle="1" w:styleId="ZhlavChar">
    <w:name w:val="Záhlaví Char"/>
    <w:basedOn w:val="Standardnpsmoodstavce"/>
    <w:link w:val="Zhlav"/>
    <w:uiPriority w:val="99"/>
    <w:rsid w:val="002A12CA"/>
    <w:rPr>
      <w:rFonts w:ascii="Arial" w:eastAsia="Times New Roman" w:hAnsi="Arial"/>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locked/>
    <w:rsid w:val="00AB6953"/>
    <w:rPr>
      <w:rFonts w:ascii="Arial" w:eastAsia="Times New Roman" w:hAnsi="Arial"/>
    </w:rPr>
  </w:style>
  <w:style w:type="paragraph" w:customStyle="1" w:styleId="Odstavecseseznamem1">
    <w:name w:val="Odstavec se seznamem1"/>
    <w:basedOn w:val="Normln"/>
    <w:rsid w:val="00C137EB"/>
    <w:pPr>
      <w:suppressAutoHyphens/>
      <w:spacing w:after="200" w:line="276" w:lineRule="auto"/>
      <w:ind w:left="720"/>
    </w:pPr>
    <w:rPr>
      <w:rFonts w:ascii="Calibri" w:hAnsi="Calibri"/>
      <w:kern w:val="1"/>
      <w:sz w:val="22"/>
      <w:szCs w:val="22"/>
    </w:rPr>
  </w:style>
  <w:style w:type="character" w:styleId="Hypertextovodkaz">
    <w:name w:val="Hyperlink"/>
    <w:basedOn w:val="Standardnpsmoodstavce"/>
    <w:uiPriority w:val="99"/>
    <w:unhideWhenUsed/>
    <w:rsid w:val="0051553F"/>
    <w:rPr>
      <w:color w:val="0000FF" w:themeColor="hyperlink"/>
      <w:u w:val="single"/>
    </w:rPr>
  </w:style>
  <w:style w:type="character" w:styleId="Nevyeenzmnka">
    <w:name w:val="Unresolved Mention"/>
    <w:basedOn w:val="Standardnpsmoodstavce"/>
    <w:uiPriority w:val="99"/>
    <w:semiHidden/>
    <w:unhideWhenUsed/>
    <w:rsid w:val="00515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039495">
      <w:marLeft w:val="0"/>
      <w:marRight w:val="0"/>
      <w:marTop w:val="0"/>
      <w:marBottom w:val="0"/>
      <w:divBdr>
        <w:top w:val="none" w:sz="0" w:space="0" w:color="auto"/>
        <w:left w:val="none" w:sz="0" w:space="0" w:color="auto"/>
        <w:bottom w:val="none" w:sz="0" w:space="0" w:color="auto"/>
        <w:right w:val="none" w:sz="0" w:space="0" w:color="auto"/>
      </w:divBdr>
      <w:divsChild>
        <w:div w:id="1197039496">
          <w:marLeft w:val="0"/>
          <w:marRight w:val="0"/>
          <w:marTop w:val="0"/>
          <w:marBottom w:val="0"/>
          <w:divBdr>
            <w:top w:val="none" w:sz="0" w:space="0" w:color="auto"/>
            <w:left w:val="none" w:sz="0" w:space="0" w:color="auto"/>
            <w:bottom w:val="none" w:sz="0" w:space="0" w:color="auto"/>
            <w:right w:val="none" w:sz="0" w:space="0" w:color="auto"/>
          </w:divBdr>
          <w:divsChild>
            <w:div w:id="1197039494">
              <w:marLeft w:val="0"/>
              <w:marRight w:val="0"/>
              <w:marTop w:val="0"/>
              <w:marBottom w:val="0"/>
              <w:divBdr>
                <w:top w:val="none" w:sz="0" w:space="0" w:color="auto"/>
                <w:left w:val="none" w:sz="0" w:space="0" w:color="auto"/>
                <w:bottom w:val="none" w:sz="0" w:space="0" w:color="auto"/>
                <w:right w:val="none" w:sz="0" w:space="0" w:color="auto"/>
              </w:divBdr>
              <w:divsChild>
                <w:div w:id="1197039493">
                  <w:marLeft w:val="0"/>
                  <w:marRight w:val="0"/>
                  <w:marTop w:val="0"/>
                  <w:marBottom w:val="0"/>
                  <w:divBdr>
                    <w:top w:val="none" w:sz="0" w:space="0" w:color="auto"/>
                    <w:left w:val="none" w:sz="0" w:space="0" w:color="auto"/>
                    <w:bottom w:val="none" w:sz="0" w:space="0" w:color="auto"/>
                    <w:right w:val="none" w:sz="0" w:space="0" w:color="auto"/>
                  </w:divBdr>
                  <w:divsChild>
                    <w:div w:id="1197039491">
                      <w:marLeft w:val="0"/>
                      <w:marRight w:val="0"/>
                      <w:marTop w:val="0"/>
                      <w:marBottom w:val="0"/>
                      <w:divBdr>
                        <w:top w:val="none" w:sz="0" w:space="0" w:color="auto"/>
                        <w:left w:val="none" w:sz="0" w:space="0" w:color="auto"/>
                        <w:bottom w:val="none" w:sz="0" w:space="0" w:color="auto"/>
                        <w:right w:val="none" w:sz="0" w:space="0" w:color="auto"/>
                      </w:divBdr>
                      <w:divsChild>
                        <w:div w:id="1197039490">
                          <w:marLeft w:val="0"/>
                          <w:marRight w:val="0"/>
                          <w:marTop w:val="0"/>
                          <w:marBottom w:val="0"/>
                          <w:divBdr>
                            <w:top w:val="none" w:sz="0" w:space="0" w:color="auto"/>
                            <w:left w:val="none" w:sz="0" w:space="0" w:color="auto"/>
                            <w:bottom w:val="none" w:sz="0" w:space="0" w:color="auto"/>
                            <w:right w:val="none" w:sz="0" w:space="0" w:color="auto"/>
                          </w:divBdr>
                          <w:divsChild>
                            <w:div w:id="119703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obecbecice.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2447</Words>
  <Characters>14442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GORDION</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Poláček Štěpán, JUDr.</dc:creator>
  <cp:lastModifiedBy>Kalisto</cp:lastModifiedBy>
  <cp:revision>7</cp:revision>
  <cp:lastPrinted>2017-04-27T19:57:00Z</cp:lastPrinted>
  <dcterms:created xsi:type="dcterms:W3CDTF">2022-05-30T08:12:00Z</dcterms:created>
  <dcterms:modified xsi:type="dcterms:W3CDTF">2022-06-14T06:47:00Z</dcterms:modified>
</cp:coreProperties>
</file>